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32E7" w:rsidRPr="008132E7" w:rsidTr="00190EC3">
        <w:tc>
          <w:tcPr>
            <w:tcW w:w="4672" w:type="dxa"/>
            <w:shd w:val="clear" w:color="auto" w:fill="auto"/>
          </w:tcPr>
          <w:p w:rsidR="008132E7" w:rsidRPr="008132E7" w:rsidRDefault="008132E7" w:rsidP="00143B45">
            <w:pPr>
              <w:suppressAutoHyphens w:val="0"/>
              <w:ind w:firstLine="709"/>
              <w:rPr>
                <w:rFonts w:eastAsia="Calibri"/>
                <w:color w:val="000000"/>
                <w:lang w:eastAsia="en-US"/>
              </w:rPr>
            </w:pPr>
            <w:bookmarkStart w:id="0" w:name="_GoBack" w:colFirst="1" w:colLast="2"/>
            <w:r w:rsidRPr="008132E7">
              <w:rPr>
                <w:rFonts w:eastAsia="Calibri"/>
                <w:color w:val="000000"/>
                <w:lang w:eastAsia="en-US"/>
              </w:rPr>
              <w:t>СОГЛАСОВАНО</w:t>
            </w:r>
          </w:p>
          <w:p w:rsidR="008132E7" w:rsidRPr="008132E7" w:rsidRDefault="008132E7" w:rsidP="00143B45">
            <w:pPr>
              <w:suppressAutoHyphens w:val="0"/>
              <w:ind w:firstLine="709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 xml:space="preserve">на заседании педсовета </w:t>
            </w:r>
          </w:p>
          <w:p w:rsidR="008132E7" w:rsidRPr="008132E7" w:rsidRDefault="008132E7" w:rsidP="00143B45">
            <w:pPr>
              <w:suppressAutoHyphens w:val="0"/>
              <w:ind w:firstLine="709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>Протокол№______</w:t>
            </w:r>
          </w:p>
          <w:p w:rsidR="008132E7" w:rsidRPr="008132E7" w:rsidRDefault="008132E7" w:rsidP="00143B45">
            <w:pPr>
              <w:suppressAutoHyphens w:val="0"/>
              <w:ind w:firstLine="709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>от «___</w:t>
            </w:r>
            <w:proofErr w:type="gramStart"/>
            <w:r w:rsidRPr="008132E7">
              <w:rPr>
                <w:rFonts w:eastAsia="Calibri"/>
                <w:color w:val="000000"/>
                <w:lang w:eastAsia="en-US"/>
              </w:rPr>
              <w:t>_»_</w:t>
            </w:r>
            <w:proofErr w:type="gramEnd"/>
            <w:r w:rsidRPr="008132E7">
              <w:rPr>
                <w:rFonts w:eastAsia="Calibri"/>
                <w:color w:val="000000"/>
                <w:lang w:eastAsia="en-US"/>
              </w:rPr>
              <w:t>__________20____г.</w:t>
            </w:r>
          </w:p>
          <w:p w:rsidR="008132E7" w:rsidRPr="008132E7" w:rsidRDefault="008132E7" w:rsidP="00143B45">
            <w:pPr>
              <w:suppressAutoHyphens w:val="0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73" w:type="dxa"/>
            <w:shd w:val="clear" w:color="auto" w:fill="auto"/>
            <w:hideMark/>
          </w:tcPr>
          <w:p w:rsidR="008132E7" w:rsidRPr="008132E7" w:rsidRDefault="008132E7" w:rsidP="00143B45">
            <w:pPr>
              <w:suppressAutoHyphens w:val="0"/>
              <w:ind w:firstLine="13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>УТВЕРЖДЕНО</w:t>
            </w:r>
          </w:p>
          <w:p w:rsidR="008132E7" w:rsidRPr="008132E7" w:rsidRDefault="008132E7" w:rsidP="00143B45">
            <w:pPr>
              <w:suppressAutoHyphens w:val="0"/>
              <w:ind w:firstLine="13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>Директор МБОУ «Воробьевская средняя школа»</w:t>
            </w:r>
          </w:p>
          <w:p w:rsidR="008132E7" w:rsidRPr="008132E7" w:rsidRDefault="008132E7" w:rsidP="00143B45">
            <w:pPr>
              <w:suppressAutoHyphens w:val="0"/>
              <w:ind w:firstLine="13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>________________</w:t>
            </w:r>
            <w:proofErr w:type="spellStart"/>
            <w:r w:rsidRPr="008132E7">
              <w:rPr>
                <w:rFonts w:eastAsia="Calibri"/>
                <w:color w:val="000000"/>
                <w:lang w:eastAsia="en-US"/>
              </w:rPr>
              <w:t>И.В.Романюк</w:t>
            </w:r>
            <w:proofErr w:type="spellEnd"/>
          </w:p>
          <w:p w:rsidR="008132E7" w:rsidRPr="008132E7" w:rsidRDefault="008132E7" w:rsidP="00143B45">
            <w:pPr>
              <w:suppressAutoHyphens w:val="0"/>
              <w:ind w:firstLine="13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>Приказ № ____</w:t>
            </w:r>
          </w:p>
          <w:p w:rsidR="008132E7" w:rsidRPr="008132E7" w:rsidRDefault="008132E7" w:rsidP="00143B45">
            <w:pPr>
              <w:suppressAutoHyphens w:val="0"/>
              <w:ind w:firstLine="13"/>
              <w:rPr>
                <w:rFonts w:eastAsia="Calibri"/>
                <w:color w:val="000000"/>
                <w:lang w:eastAsia="en-US"/>
              </w:rPr>
            </w:pPr>
            <w:r w:rsidRPr="008132E7">
              <w:rPr>
                <w:rFonts w:eastAsia="Calibri"/>
                <w:color w:val="000000"/>
                <w:lang w:eastAsia="en-US"/>
              </w:rPr>
              <w:t>от «______»_________20___г.</w:t>
            </w:r>
          </w:p>
        </w:tc>
      </w:tr>
      <w:bookmarkEnd w:id="0"/>
    </w:tbl>
    <w:p w:rsidR="008132E7" w:rsidRPr="008132E7" w:rsidRDefault="008132E7" w:rsidP="00143B45">
      <w:pPr>
        <w:ind w:firstLine="709"/>
        <w:rPr>
          <w:rFonts w:eastAsia="Calibri"/>
          <w:lang w:eastAsia="en-US"/>
        </w:rPr>
      </w:pPr>
    </w:p>
    <w:p w:rsidR="008132E7" w:rsidRPr="008132E7" w:rsidRDefault="008132E7" w:rsidP="00143B45">
      <w:pPr>
        <w:ind w:firstLine="709"/>
        <w:rPr>
          <w:b/>
        </w:rPr>
      </w:pPr>
    </w:p>
    <w:p w:rsidR="00F43520" w:rsidRPr="008132E7" w:rsidRDefault="00F43520" w:rsidP="00143B45">
      <w:pPr>
        <w:ind w:firstLine="709"/>
        <w:jc w:val="center"/>
        <w:rPr>
          <w:b/>
        </w:rPr>
      </w:pPr>
      <w:r w:rsidRPr="008132E7">
        <w:rPr>
          <w:b/>
        </w:rPr>
        <w:t>ПОЛОЖЕНИЕ</w:t>
      </w:r>
    </w:p>
    <w:p w:rsidR="00F43520" w:rsidRPr="008132E7" w:rsidRDefault="00F43520" w:rsidP="00143B45">
      <w:pPr>
        <w:ind w:firstLine="709"/>
        <w:jc w:val="center"/>
        <w:rPr>
          <w:b/>
        </w:rPr>
      </w:pPr>
      <w:r w:rsidRPr="008132E7">
        <w:rPr>
          <w:b/>
        </w:rPr>
        <w:t>о факультативных и элективных, учебных предметов, курсов, дисциплин (модулей)</w:t>
      </w:r>
    </w:p>
    <w:p w:rsidR="00F43520" w:rsidRPr="008132E7" w:rsidRDefault="00F43520" w:rsidP="00143B45">
      <w:pPr>
        <w:ind w:firstLine="709"/>
        <w:jc w:val="center"/>
        <w:rPr>
          <w:b/>
        </w:rPr>
      </w:pPr>
    </w:p>
    <w:p w:rsidR="00F43520" w:rsidRPr="008132E7" w:rsidRDefault="00F43520" w:rsidP="00143B45">
      <w:pPr>
        <w:ind w:firstLine="709"/>
        <w:jc w:val="center"/>
        <w:rPr>
          <w:b/>
        </w:rPr>
      </w:pPr>
    </w:p>
    <w:p w:rsidR="00F43520" w:rsidRPr="008132E7" w:rsidRDefault="00F43520" w:rsidP="00143B45">
      <w:pPr>
        <w:pStyle w:val="a5"/>
        <w:numPr>
          <w:ilvl w:val="0"/>
          <w:numId w:val="1"/>
        </w:numPr>
        <w:suppressAutoHyphens w:val="0"/>
        <w:ind w:firstLine="709"/>
        <w:jc w:val="center"/>
        <w:rPr>
          <w:b/>
        </w:rPr>
      </w:pPr>
      <w:r w:rsidRPr="008132E7">
        <w:rPr>
          <w:b/>
        </w:rPr>
        <w:t>Общие положения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Default="00F43520" w:rsidP="00143B45">
      <w:pPr>
        <w:ind w:firstLine="709"/>
        <w:jc w:val="both"/>
      </w:pPr>
      <w:r w:rsidRPr="00B831BB">
        <w:t xml:space="preserve">1.1.Настоящее положение разработано в соответствии с </w:t>
      </w:r>
      <w:r w:rsidRPr="00E63177">
        <w:t>Федерального закона от 29.12.2012 №273-ФЗ «Об образо</w:t>
      </w:r>
      <w:r>
        <w:t>вании в Российской Федерации»</w:t>
      </w:r>
      <w:r w:rsidRPr="00B831BB">
        <w:t>, Концепцией профильного обучения на старшей ступени общего образования, Приказа Минобразования России от 09.03.2004г.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Письма Минобразования России от 13.11.2003г. № 14-51-277/13 «Об элективных курсах в системе профильного обучения на старшей ступени общего образования».</w:t>
      </w:r>
    </w:p>
    <w:p w:rsidR="00F43520" w:rsidRPr="00B831BB" w:rsidRDefault="00F43520" w:rsidP="00143B45">
      <w:pPr>
        <w:ind w:firstLine="709"/>
        <w:jc w:val="both"/>
      </w:pPr>
      <w:r>
        <w:t>1.2.</w:t>
      </w:r>
      <w:r w:rsidRPr="00E63177">
        <w:t xml:space="preserve">Настоящее Положение определяет виды, задачи и особенности организации </w:t>
      </w:r>
      <w:r>
        <w:t xml:space="preserve">факультативных и </w:t>
      </w:r>
      <w:r w:rsidRPr="00E63177">
        <w:t xml:space="preserve">элективных курсов в </w:t>
      </w:r>
      <w:r>
        <w:t>муниципальном общеобразовательном учреждении «</w:t>
      </w:r>
      <w:r w:rsidR="0025155F">
        <w:t>Воробьевская</w:t>
      </w:r>
      <w:r>
        <w:t xml:space="preserve"> средняя  школа» (далее – образовательная организация)</w:t>
      </w:r>
    </w:p>
    <w:p w:rsidR="00F43520" w:rsidRPr="00B831BB" w:rsidRDefault="00F43520" w:rsidP="00143B45">
      <w:pPr>
        <w:ind w:firstLine="709"/>
        <w:jc w:val="both"/>
      </w:pPr>
    </w:p>
    <w:p w:rsidR="00F43520" w:rsidRPr="00E63177" w:rsidRDefault="00F43520" w:rsidP="00143B45">
      <w:pPr>
        <w:pStyle w:val="a5"/>
        <w:numPr>
          <w:ilvl w:val="0"/>
          <w:numId w:val="1"/>
        </w:numPr>
        <w:suppressAutoHyphens w:val="0"/>
        <w:ind w:firstLine="709"/>
        <w:jc w:val="center"/>
        <w:rPr>
          <w:b/>
        </w:rPr>
      </w:pPr>
      <w:r w:rsidRPr="00E63177">
        <w:rPr>
          <w:b/>
        </w:rPr>
        <w:t>Факультативные занятия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2.1. Факультативные занятия - это одна из форм учебно-воспитательного процесса в школе.</w:t>
      </w:r>
    </w:p>
    <w:p w:rsidR="00F43520" w:rsidRPr="00B831BB" w:rsidRDefault="00F43520" w:rsidP="00143B45">
      <w:pPr>
        <w:ind w:firstLine="709"/>
        <w:jc w:val="both"/>
      </w:pPr>
      <w:r w:rsidRPr="00B831BB">
        <w:t>2.2.Факультативные занятия имеют целью углубление и расширение общеобразовательных знаний, образовательных компонентов инвариантной части, а также создание условий для наиболее полного удовлетворения индивидуальных запросов обучающихся 5 – 11 классов, совершенствования их умений и навыков, формирования разного рода компетенций. Их деятельность дает учащимся возможность:</w:t>
      </w:r>
    </w:p>
    <w:p w:rsidR="00F43520" w:rsidRPr="00B831BB" w:rsidRDefault="00F43520" w:rsidP="00143B45">
      <w:pPr>
        <w:ind w:firstLine="709"/>
        <w:jc w:val="both"/>
      </w:pPr>
      <w:r>
        <w:t>-</w:t>
      </w:r>
      <w:r w:rsidRPr="00B831BB">
        <w:t xml:space="preserve"> дополнить, углубить свои знания и умения по предмету;</w:t>
      </w:r>
    </w:p>
    <w:p w:rsidR="00F43520" w:rsidRPr="00B831BB" w:rsidRDefault="00F43520" w:rsidP="00143B45">
      <w:pPr>
        <w:ind w:firstLine="709"/>
        <w:jc w:val="both"/>
      </w:pPr>
      <w:r>
        <w:t>-</w:t>
      </w:r>
      <w:r w:rsidRPr="00B831BB">
        <w:t xml:space="preserve"> развивать умения самостоятельно приобретать, применять знания, наблюдать и объяснять природные и общественные явления;</w:t>
      </w:r>
    </w:p>
    <w:p w:rsidR="00F43520" w:rsidRPr="00B831BB" w:rsidRDefault="00F43520" w:rsidP="00143B45">
      <w:pPr>
        <w:ind w:firstLine="709"/>
        <w:jc w:val="both"/>
      </w:pPr>
      <w:r>
        <w:t>-</w:t>
      </w:r>
      <w:r w:rsidRPr="00B831BB">
        <w:t xml:space="preserve"> развивать творческие способности;</w:t>
      </w:r>
    </w:p>
    <w:p w:rsidR="00F43520" w:rsidRPr="00B831BB" w:rsidRDefault="00F43520" w:rsidP="00143B45">
      <w:pPr>
        <w:ind w:firstLine="709"/>
        <w:jc w:val="both"/>
      </w:pPr>
      <w:r>
        <w:t>-</w:t>
      </w:r>
      <w:r w:rsidRPr="00B831BB">
        <w:t xml:space="preserve"> подготовиться к продолжению образования и сознательному выбору профессии.</w:t>
      </w:r>
    </w:p>
    <w:p w:rsidR="00F43520" w:rsidRPr="00B831BB" w:rsidRDefault="00F43520" w:rsidP="00143B45">
      <w:pPr>
        <w:ind w:firstLine="709"/>
        <w:jc w:val="both"/>
      </w:pPr>
    </w:p>
    <w:p w:rsidR="00F43520" w:rsidRPr="00E63177" w:rsidRDefault="00F43520" w:rsidP="00143B45">
      <w:pPr>
        <w:ind w:firstLine="709"/>
        <w:jc w:val="center"/>
        <w:rPr>
          <w:b/>
        </w:rPr>
      </w:pPr>
      <w:r w:rsidRPr="00E63177">
        <w:rPr>
          <w:b/>
        </w:rPr>
        <w:t>3.Порядок формирования групп для организации факультативных занятий.</w:t>
      </w:r>
    </w:p>
    <w:p w:rsidR="00F43520" w:rsidRPr="00B831BB" w:rsidRDefault="00F43520" w:rsidP="00143B45">
      <w:pPr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3.1. Факультативные занятия не являются обязательными для обучающихся и организуются по тем предметам и направлениям, которые выбрали они из предложенного перечня.</w:t>
      </w:r>
    </w:p>
    <w:p w:rsidR="00F43520" w:rsidRPr="00B831BB" w:rsidRDefault="00F43520" w:rsidP="00143B45">
      <w:pPr>
        <w:ind w:firstLine="709"/>
        <w:jc w:val="both"/>
      </w:pPr>
      <w:r w:rsidRPr="00B831BB">
        <w:t>3.2. Перечень факультативных занятий на каждый год формируется исходя из пожеланий учащихся, родителей (законных представителей) и наличия реальных возможностей школы.</w:t>
      </w:r>
    </w:p>
    <w:p w:rsidR="00F43520" w:rsidRPr="00B831BB" w:rsidRDefault="00F43520" w:rsidP="00143B45">
      <w:pPr>
        <w:ind w:firstLine="709"/>
        <w:jc w:val="both"/>
      </w:pPr>
      <w:r w:rsidRPr="00B831BB">
        <w:t>3.3. В группы для проведения факультативных занятий зачисляются обучающиеся со 2 по 11 класс на принципах добровольности.</w:t>
      </w:r>
    </w:p>
    <w:p w:rsidR="00F43520" w:rsidRPr="00B831BB" w:rsidRDefault="00F43520" w:rsidP="00143B45">
      <w:pPr>
        <w:ind w:firstLine="709"/>
        <w:jc w:val="both"/>
      </w:pPr>
      <w:r w:rsidRPr="00B831BB">
        <w:lastRenderedPageBreak/>
        <w:t>3.4. Группы для проведения факультативных занятий, как правило, комплектуются из одного или параллельных классов и являются группами постоянного состава. Занятия по факультативам, не связанным с предметами, входящими в учебный план, могут проводиться с учащимися различных классов.</w:t>
      </w:r>
    </w:p>
    <w:p w:rsidR="00F43520" w:rsidRPr="00B831BB" w:rsidRDefault="00F43520" w:rsidP="00143B45">
      <w:pPr>
        <w:ind w:firstLine="709"/>
        <w:jc w:val="both"/>
      </w:pPr>
      <w:r w:rsidRPr="00B831BB">
        <w:t>3.5. Число групп для факультативных занятий определяется в пределах общего количества часов на эти занятия, устанавливаемых в школе на основе действующего учебного плана. Учащимся не рекомендуется изучать более двух факультативных курсов одновременно.</w:t>
      </w:r>
    </w:p>
    <w:p w:rsidR="00F43520" w:rsidRPr="00B831BB" w:rsidRDefault="00F43520" w:rsidP="00143B45">
      <w:pPr>
        <w:ind w:firstLine="709"/>
        <w:jc w:val="both"/>
      </w:pPr>
      <w:r w:rsidRPr="00B831BB">
        <w:t>3.6. Наполняемость групп определяется в зависимости от специ</w:t>
      </w:r>
      <w:r w:rsidR="0025155F">
        <w:t>фики факультативных занятий</w:t>
      </w:r>
      <w:r w:rsidRPr="00B831BB">
        <w:t>.</w:t>
      </w:r>
    </w:p>
    <w:p w:rsidR="00F43520" w:rsidRPr="00B831BB" w:rsidRDefault="00F43520" w:rsidP="00143B45">
      <w:pPr>
        <w:ind w:firstLine="709"/>
        <w:jc w:val="both"/>
      </w:pPr>
      <w:r w:rsidRPr="00B831BB">
        <w:t>3.7. В тех случаях, когда на тот или иной факультативный курс число желающих учащихся превышает возможности выбора, преимущество отдается тем школьникам, которые в изучении данного или смежного с ним предметов проявили большее прилежание и заинтересованность.</w:t>
      </w:r>
    </w:p>
    <w:p w:rsidR="00F43520" w:rsidRPr="00B831BB" w:rsidRDefault="00F43520" w:rsidP="00143B45">
      <w:pPr>
        <w:ind w:firstLine="709"/>
        <w:jc w:val="both"/>
      </w:pPr>
      <w:r w:rsidRPr="00B831BB">
        <w:t>3.8. При комплектовании групп для изучения факультативных курсов не допускается проведение отборочных испытаний и проверок.</w:t>
      </w:r>
    </w:p>
    <w:p w:rsidR="00F43520" w:rsidRPr="00B831BB" w:rsidRDefault="00F43520" w:rsidP="00143B45">
      <w:pPr>
        <w:ind w:firstLine="709"/>
        <w:jc w:val="both"/>
      </w:pPr>
      <w:r w:rsidRPr="00B831BB">
        <w:t>3.9. Факультативные занятия ведут учителя школы или приглашенные специалисты,</w:t>
      </w:r>
      <w:r>
        <w:t xml:space="preserve"> </w:t>
      </w:r>
      <w:r w:rsidRPr="00B831BB">
        <w:t>имеющие соответствующую подготовку в данной образовательной области.</w:t>
      </w:r>
    </w:p>
    <w:p w:rsidR="00F43520" w:rsidRPr="00B831BB" w:rsidRDefault="00F43520" w:rsidP="00143B45">
      <w:pPr>
        <w:ind w:firstLine="709"/>
        <w:jc w:val="both"/>
      </w:pPr>
    </w:p>
    <w:p w:rsidR="00F43520" w:rsidRPr="00E63177" w:rsidRDefault="00F43520" w:rsidP="00143B45">
      <w:pPr>
        <w:pStyle w:val="a5"/>
        <w:numPr>
          <w:ilvl w:val="0"/>
          <w:numId w:val="2"/>
        </w:numPr>
        <w:suppressAutoHyphens w:val="0"/>
        <w:ind w:firstLine="709"/>
        <w:jc w:val="center"/>
        <w:rPr>
          <w:b/>
        </w:rPr>
      </w:pPr>
      <w:r w:rsidRPr="00E63177">
        <w:rPr>
          <w:b/>
        </w:rPr>
        <w:t>Порядок организации факультативных занятий.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4.1. Факультативный курс может бы</w:t>
      </w:r>
      <w:r>
        <w:t>ть рассчитан не менее, чем на 34 часа</w:t>
      </w:r>
      <w:r w:rsidRPr="00B831BB">
        <w:t xml:space="preserve"> (2 часа в неделю в течение полугодия или 1 час в неделю в течение года).</w:t>
      </w:r>
    </w:p>
    <w:p w:rsidR="00F43520" w:rsidRPr="00B831BB" w:rsidRDefault="00F43520" w:rsidP="00143B45">
      <w:pPr>
        <w:ind w:firstLine="709"/>
        <w:jc w:val="both"/>
      </w:pPr>
      <w:r w:rsidRPr="00B831BB">
        <w:t>4.2. Часы, выделяемые на факультативные занятия, входят в максимальный объем учебной нагрузки учащегося.</w:t>
      </w:r>
    </w:p>
    <w:p w:rsidR="00F43520" w:rsidRPr="00B831BB" w:rsidRDefault="00F43520" w:rsidP="00143B45">
      <w:pPr>
        <w:ind w:firstLine="709"/>
        <w:jc w:val="both"/>
      </w:pPr>
      <w:r w:rsidRPr="00B831BB">
        <w:t>4.3. Заместитель директора по УВР составляет специальное расписание факультативных занятий. Факультати</w:t>
      </w:r>
      <w:r>
        <w:t>вные занятия должны проводиться</w:t>
      </w:r>
      <w:r w:rsidRPr="00B831BB">
        <w:t xml:space="preserve"> после уроков. В зависимости от условий проживания участников факультатива, может быть предусмотрен перерыв для отдыха школьников между обязательными занятиями и факультативами.</w:t>
      </w:r>
    </w:p>
    <w:p w:rsidR="00F43520" w:rsidRPr="00B831BB" w:rsidRDefault="00F43520" w:rsidP="00143B45">
      <w:pPr>
        <w:ind w:firstLine="709"/>
        <w:jc w:val="both"/>
      </w:pPr>
      <w:r w:rsidRPr="00B831BB">
        <w:t>4.4. По каждому факультативному курсу используются типовые программы факультативных курсов Министерства образования РФ, рабочие образовательные программы. Календарно-тематический план факультативного курса на текущий учебный год утверждается директором ОУ или его заместителем, курирующим данный предмет после согласования на соответствующем РМО учителей-предметников.</w:t>
      </w:r>
    </w:p>
    <w:p w:rsidR="00F43520" w:rsidRPr="00B831BB" w:rsidRDefault="00F43520" w:rsidP="00143B45">
      <w:pPr>
        <w:ind w:firstLine="709"/>
        <w:jc w:val="both"/>
      </w:pPr>
      <w:r w:rsidRPr="00B831BB">
        <w:t>4.5. При проведении факультативных занятий используются различные формы, методы обучения и виды учебной деятельности обучающихся, например, лекции, семинары, практи</w:t>
      </w:r>
      <w:r>
        <w:t>кумы, лабораторные занятия, экс</w:t>
      </w:r>
      <w:r w:rsidRPr="00B831BB">
        <w:t>курсии, проекты, рефераты, доклады и др.</w:t>
      </w:r>
    </w:p>
    <w:p w:rsidR="00F43520" w:rsidRPr="00B831BB" w:rsidRDefault="00F43520" w:rsidP="00143B45">
      <w:pPr>
        <w:ind w:firstLine="709"/>
        <w:jc w:val="both"/>
      </w:pPr>
      <w:r w:rsidRPr="00B831BB">
        <w:t>4.6. Оценки по итогам работ учащихся на факультативных занятиях не выставляются.</w:t>
      </w:r>
    </w:p>
    <w:p w:rsidR="00F43520" w:rsidRPr="00B831BB" w:rsidRDefault="00F43520" w:rsidP="00143B45">
      <w:pPr>
        <w:ind w:firstLine="709"/>
        <w:jc w:val="both"/>
      </w:pPr>
      <w:r w:rsidRPr="00B831BB">
        <w:t>4. 7. Учащимся, освоившим программу факультативных занятий, в аттестате об основном образовании, в аттестате о среднем (полном) общем образований указывается название изученного курса без выставления оценок.</w:t>
      </w:r>
    </w:p>
    <w:p w:rsidR="00F43520" w:rsidRPr="00B831BB" w:rsidRDefault="00F43520" w:rsidP="00143B45">
      <w:pPr>
        <w:ind w:firstLine="709"/>
        <w:jc w:val="both"/>
      </w:pPr>
    </w:p>
    <w:p w:rsidR="00F43520" w:rsidRPr="00E63177" w:rsidRDefault="00F43520" w:rsidP="00143B45">
      <w:pPr>
        <w:pStyle w:val="a5"/>
        <w:numPr>
          <w:ilvl w:val="0"/>
          <w:numId w:val="2"/>
        </w:numPr>
        <w:suppressAutoHyphens w:val="0"/>
        <w:ind w:firstLine="709"/>
        <w:jc w:val="center"/>
        <w:rPr>
          <w:b/>
        </w:rPr>
      </w:pPr>
      <w:r w:rsidRPr="00E63177">
        <w:rPr>
          <w:b/>
        </w:rPr>
        <w:t>Заполнение журналов факультативных занятий.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5.1. Для фиксирования проведенных факультативных занятий, их содержания, посещаемости обучающихся учителем ведется журнал факультативных занятий.</w:t>
      </w:r>
    </w:p>
    <w:p w:rsidR="00F43520" w:rsidRPr="00B831BB" w:rsidRDefault="00F43520" w:rsidP="00143B45">
      <w:pPr>
        <w:ind w:firstLine="709"/>
        <w:jc w:val="both"/>
      </w:pPr>
      <w:r w:rsidRPr="00B831BB">
        <w:t>5.2. В журнале указываются следующие данные:</w:t>
      </w:r>
    </w:p>
    <w:p w:rsidR="00F43520" w:rsidRPr="00B831BB" w:rsidRDefault="00F43520" w:rsidP="00143B45">
      <w:pPr>
        <w:ind w:firstLine="709"/>
        <w:jc w:val="both"/>
      </w:pPr>
      <w:r w:rsidRPr="00B831BB">
        <w:t>- название факультативного курса;</w:t>
      </w:r>
    </w:p>
    <w:p w:rsidR="00F43520" w:rsidRPr="00B831BB" w:rsidRDefault="00F43520" w:rsidP="00143B45">
      <w:pPr>
        <w:ind w:firstLine="709"/>
        <w:jc w:val="both"/>
      </w:pPr>
      <w:r w:rsidRPr="00B831BB">
        <w:t>- Ф.И.О. учителя, ведущего вышеуказанный курс</w:t>
      </w:r>
    </w:p>
    <w:p w:rsidR="00F43520" w:rsidRPr="00B831BB" w:rsidRDefault="00F43520" w:rsidP="00143B45">
      <w:pPr>
        <w:ind w:firstLine="709"/>
        <w:jc w:val="both"/>
      </w:pPr>
      <w:r w:rsidRPr="00B831BB">
        <w:t>- дата проведения занятий;</w:t>
      </w:r>
    </w:p>
    <w:p w:rsidR="00F43520" w:rsidRPr="00B831BB" w:rsidRDefault="00F43520" w:rsidP="00143B45">
      <w:pPr>
        <w:ind w:firstLine="709"/>
        <w:jc w:val="both"/>
      </w:pPr>
      <w:r w:rsidRPr="00B831BB">
        <w:lastRenderedPageBreak/>
        <w:t>- тема проведенного занятия в соответствии с календарно-тематическим планом;</w:t>
      </w:r>
    </w:p>
    <w:p w:rsidR="00F43520" w:rsidRPr="00B831BB" w:rsidRDefault="00F43520" w:rsidP="00143B45">
      <w:pPr>
        <w:ind w:firstLine="709"/>
        <w:jc w:val="both"/>
      </w:pPr>
      <w:r w:rsidRPr="00B831BB">
        <w:t>- фиксируются посещение занятий обучающимися, в случае отсутствия ученика ему проставляется «н»;</w:t>
      </w:r>
    </w:p>
    <w:p w:rsidR="00F43520" w:rsidRPr="00B831BB" w:rsidRDefault="00F43520" w:rsidP="00143B45">
      <w:pPr>
        <w:ind w:firstLine="709"/>
        <w:jc w:val="both"/>
      </w:pPr>
      <w:r w:rsidRPr="00B831BB">
        <w:t>5.3 Данный журнал является финансовым документом, поэтому при его заполнении необходимо соблюдать правила оформления классного журнала.</w:t>
      </w:r>
    </w:p>
    <w:p w:rsidR="00F43520" w:rsidRPr="00E63177" w:rsidRDefault="00F43520" w:rsidP="00143B45">
      <w:pPr>
        <w:pStyle w:val="a5"/>
        <w:numPr>
          <w:ilvl w:val="0"/>
          <w:numId w:val="2"/>
        </w:numPr>
        <w:suppressAutoHyphens w:val="0"/>
        <w:ind w:firstLine="709"/>
        <w:jc w:val="center"/>
        <w:rPr>
          <w:b/>
        </w:rPr>
      </w:pPr>
      <w:r w:rsidRPr="00E63177">
        <w:rPr>
          <w:b/>
        </w:rPr>
        <w:t>Финансирование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6.1. Оплата преподавателей факультативных курсов проводятся в соответствии с тарификацией, утвержденной комитетом по образованию Немецкого национального района.</w:t>
      </w:r>
    </w:p>
    <w:p w:rsidR="00F43520" w:rsidRPr="00B831BB" w:rsidRDefault="00F43520" w:rsidP="00143B45">
      <w:pPr>
        <w:ind w:firstLine="709"/>
        <w:jc w:val="both"/>
      </w:pPr>
    </w:p>
    <w:p w:rsidR="00F43520" w:rsidRPr="00E63177" w:rsidRDefault="00F43520" w:rsidP="00143B45">
      <w:pPr>
        <w:pStyle w:val="a5"/>
        <w:numPr>
          <w:ilvl w:val="0"/>
          <w:numId w:val="2"/>
        </w:numPr>
        <w:suppressAutoHyphens w:val="0"/>
        <w:ind w:firstLine="709"/>
        <w:jc w:val="center"/>
        <w:rPr>
          <w:b/>
        </w:rPr>
      </w:pPr>
      <w:r w:rsidRPr="00E63177">
        <w:rPr>
          <w:b/>
        </w:rPr>
        <w:t>Руководство и контроль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7.1. Руководство и контроль за организацией и содержанием факультативных занятий осуществляет директор школы и его заместители по учебно-воспитательной работе.</w:t>
      </w:r>
    </w:p>
    <w:p w:rsidR="00F43520" w:rsidRPr="00B831BB" w:rsidRDefault="00F43520" w:rsidP="00143B45">
      <w:pPr>
        <w:ind w:firstLine="709"/>
        <w:jc w:val="both"/>
      </w:pPr>
      <w:r w:rsidRPr="00B831BB">
        <w:t>7.2. Контроль организации факультативных занятий предполагает изучение следующих вопросов:</w:t>
      </w:r>
    </w:p>
    <w:p w:rsidR="00F43520" w:rsidRPr="00B831BB" w:rsidRDefault="00F43520" w:rsidP="00143B45">
      <w:pPr>
        <w:ind w:firstLine="709"/>
        <w:jc w:val="both"/>
      </w:pPr>
      <w:r w:rsidRPr="00B831BB">
        <w:t>- целесообразность выбора формы занятия и эффективность проведения занятия;</w:t>
      </w:r>
    </w:p>
    <w:p w:rsidR="00F43520" w:rsidRPr="00B831BB" w:rsidRDefault="00F43520" w:rsidP="00143B45">
      <w:pPr>
        <w:ind w:firstLine="709"/>
        <w:jc w:val="both"/>
      </w:pPr>
      <w:r w:rsidRPr="00B831BB">
        <w:t>- активность обучающихся в процессе проведения занятия;</w:t>
      </w:r>
    </w:p>
    <w:p w:rsidR="00F43520" w:rsidRPr="00B831BB" w:rsidRDefault="00F43520" w:rsidP="00143B45">
      <w:pPr>
        <w:ind w:firstLine="709"/>
        <w:jc w:val="both"/>
      </w:pPr>
      <w:r w:rsidRPr="00B831BB">
        <w:t>- посещаемость занятия обучающимися.</w:t>
      </w:r>
    </w:p>
    <w:p w:rsidR="00F43520" w:rsidRPr="00B831BB" w:rsidRDefault="00F43520" w:rsidP="00143B45">
      <w:pPr>
        <w:ind w:firstLine="709"/>
        <w:jc w:val="both"/>
      </w:pPr>
    </w:p>
    <w:p w:rsidR="00F43520" w:rsidRPr="00E63177" w:rsidRDefault="00F43520" w:rsidP="00143B45">
      <w:pPr>
        <w:pStyle w:val="a5"/>
        <w:numPr>
          <w:ilvl w:val="0"/>
          <w:numId w:val="2"/>
        </w:numPr>
        <w:suppressAutoHyphens w:val="0"/>
        <w:ind w:firstLine="709"/>
        <w:jc w:val="center"/>
        <w:rPr>
          <w:b/>
        </w:rPr>
      </w:pPr>
      <w:r w:rsidRPr="00E63177">
        <w:rPr>
          <w:b/>
        </w:rPr>
        <w:t>Элективные курсы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 xml:space="preserve">8.1. Элективные курсы (курсы по выбору, обязательные для посещения обучающимися) составляют компонент образовательного учреждения базисного учебного плана и являются важной содержательной частью </w:t>
      </w:r>
      <w:proofErr w:type="spellStart"/>
      <w:r w:rsidRPr="00B831BB">
        <w:t>предпрофильной</w:t>
      </w:r>
      <w:proofErr w:type="spellEnd"/>
      <w:r w:rsidRPr="00B831BB">
        <w:t xml:space="preserve"> подготовки и профильного обучения. Элективные курсы призваны удовлетворять индивидуальные образовательные интересы, потребности и склонности каждого школьника, являясь важным средством построения индивидуальных образовательных программ в профильной школе.</w:t>
      </w:r>
    </w:p>
    <w:p w:rsidR="00F43520" w:rsidRPr="00B831BB" w:rsidRDefault="00F43520" w:rsidP="00143B45">
      <w:pPr>
        <w:ind w:firstLine="709"/>
        <w:jc w:val="both"/>
      </w:pPr>
      <w:r w:rsidRPr="00B831BB">
        <w:t xml:space="preserve">8.2. Элективные курсы (курсы по выбору, обязательные для посещения обучающимися) составляют компонент образовательного учреждения базисного учебного плана и являются важной содержательной частью </w:t>
      </w:r>
      <w:proofErr w:type="spellStart"/>
      <w:r w:rsidRPr="00B831BB">
        <w:t>предпрофильной</w:t>
      </w:r>
      <w:proofErr w:type="spellEnd"/>
      <w:r w:rsidRPr="00B831BB">
        <w:t xml:space="preserve"> подготовки и профильного обучения.</w:t>
      </w:r>
    </w:p>
    <w:p w:rsidR="00F43520" w:rsidRPr="00B831BB" w:rsidRDefault="00F43520" w:rsidP="00143B45">
      <w:pPr>
        <w:ind w:firstLine="709"/>
        <w:jc w:val="both"/>
      </w:pPr>
    </w:p>
    <w:p w:rsidR="00F43520" w:rsidRPr="00E63177" w:rsidRDefault="00F43520" w:rsidP="00143B45">
      <w:pPr>
        <w:pStyle w:val="a5"/>
        <w:numPr>
          <w:ilvl w:val="0"/>
          <w:numId w:val="2"/>
        </w:numPr>
        <w:suppressAutoHyphens w:val="0"/>
        <w:ind w:firstLine="709"/>
        <w:jc w:val="center"/>
        <w:rPr>
          <w:b/>
        </w:rPr>
      </w:pPr>
      <w:r w:rsidRPr="00E63177">
        <w:rPr>
          <w:b/>
        </w:rPr>
        <w:t>Виды и задачи курсов по выбору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 xml:space="preserve">9.1. К курсам по выбору в </w:t>
      </w:r>
      <w:proofErr w:type="spellStart"/>
      <w:r w:rsidRPr="00B831BB">
        <w:t>предпрофильной</w:t>
      </w:r>
      <w:proofErr w:type="spellEnd"/>
      <w:r w:rsidRPr="00B831BB">
        <w:t xml:space="preserve"> подготовке относятся:</w:t>
      </w:r>
    </w:p>
    <w:p w:rsidR="00F43520" w:rsidRPr="00B831BB" w:rsidRDefault="00F43520" w:rsidP="00143B45">
      <w:pPr>
        <w:ind w:firstLine="709"/>
        <w:jc w:val="both"/>
      </w:pPr>
      <w:r w:rsidRPr="00B831BB">
        <w:t>- предметно-ориентированные</w:t>
      </w:r>
    </w:p>
    <w:p w:rsidR="00F43520" w:rsidRPr="00B831BB" w:rsidRDefault="00F43520" w:rsidP="00143B45">
      <w:pPr>
        <w:ind w:firstLine="709"/>
        <w:jc w:val="both"/>
      </w:pPr>
      <w:r w:rsidRPr="00B831BB">
        <w:t>Задачи курсов данного вида: создать условия школьнику для реализации личных познавательных интересов в выбранной им образовательной области; выявить готовность обучающихся изучать предмет на повышенном уровне; создать условия для сдачи экзамена по выбору.</w:t>
      </w:r>
      <w:r w:rsidRPr="00B831BB">
        <w:cr/>
        <w:t xml:space="preserve">- </w:t>
      </w:r>
      <w:proofErr w:type="spellStart"/>
      <w:r w:rsidRPr="00B831BB">
        <w:t>межпредметные</w:t>
      </w:r>
      <w:proofErr w:type="spellEnd"/>
      <w:r w:rsidRPr="00B831BB">
        <w:t xml:space="preserve"> (ориентационные)</w:t>
      </w:r>
    </w:p>
    <w:p w:rsidR="00F43520" w:rsidRPr="00B831BB" w:rsidRDefault="00F43520" w:rsidP="00143B45">
      <w:pPr>
        <w:ind w:firstLine="709"/>
        <w:jc w:val="both"/>
      </w:pPr>
      <w:r w:rsidRPr="00B831BB">
        <w:t>Задачи курсов данного вида: сформировать у школьников способность ориентироваться в мире современных профессий, познакомить обучающихся на практике со спецификой типичных видов деятельности, соответствующих наиболее распространённым профессиям; осуществлять поддержку мотивации к будущему профилю обучения.</w:t>
      </w:r>
    </w:p>
    <w:p w:rsidR="00F43520" w:rsidRPr="00B831BB" w:rsidRDefault="00F43520" w:rsidP="00143B45">
      <w:pPr>
        <w:ind w:firstLine="709"/>
        <w:jc w:val="both"/>
      </w:pPr>
      <w:r w:rsidRPr="00B831BB">
        <w:t>9.2. К курсам по выбору для профильного обучения относятся:</w:t>
      </w:r>
    </w:p>
    <w:p w:rsidR="00F43520" w:rsidRPr="00B831BB" w:rsidRDefault="00F43520" w:rsidP="00143B45">
      <w:pPr>
        <w:ind w:firstLine="709"/>
        <w:jc w:val="both"/>
      </w:pPr>
      <w:r w:rsidRPr="00B831BB">
        <w:t>- курсы – «надстройки» профильного учебного предмета.</w:t>
      </w:r>
    </w:p>
    <w:p w:rsidR="00F43520" w:rsidRPr="00B831BB" w:rsidRDefault="00F43520" w:rsidP="00143B45">
      <w:pPr>
        <w:ind w:firstLine="709"/>
        <w:jc w:val="both"/>
      </w:pPr>
      <w:r w:rsidRPr="00B831BB">
        <w:lastRenderedPageBreak/>
        <w:t>- курсы, направленные на развитие содержания одного из базовых предметов.</w:t>
      </w:r>
    </w:p>
    <w:p w:rsidR="00F43520" w:rsidRDefault="00F43520" w:rsidP="00143B45">
      <w:pPr>
        <w:ind w:firstLine="709"/>
        <w:jc w:val="both"/>
      </w:pPr>
      <w:r w:rsidRPr="00B831BB">
        <w:t xml:space="preserve">- курсы, направленные на обеспечение </w:t>
      </w:r>
      <w:proofErr w:type="spellStart"/>
      <w:r w:rsidRPr="00B831BB">
        <w:t>межпредметных</w:t>
      </w:r>
      <w:proofErr w:type="spellEnd"/>
      <w:r w:rsidRPr="00B831BB">
        <w:t xml:space="preserve"> связей</w:t>
      </w:r>
      <w:r>
        <w:t>.</w:t>
      </w:r>
    </w:p>
    <w:p w:rsidR="00F43520" w:rsidRPr="00B831BB" w:rsidRDefault="00F43520" w:rsidP="00143B45">
      <w:pPr>
        <w:ind w:firstLine="709"/>
        <w:jc w:val="both"/>
      </w:pPr>
      <w:r w:rsidRPr="00B831BB">
        <w:t>- курсы, носящие «</w:t>
      </w:r>
      <w:proofErr w:type="spellStart"/>
      <w:r w:rsidRPr="00B831BB">
        <w:t>внепредметный</w:t>
      </w:r>
      <w:proofErr w:type="spellEnd"/>
      <w:r w:rsidRPr="00B831BB">
        <w:t>» или «</w:t>
      </w:r>
      <w:proofErr w:type="spellStart"/>
      <w:r w:rsidRPr="00B831BB">
        <w:t>надпредметный</w:t>
      </w:r>
      <w:proofErr w:type="spellEnd"/>
      <w:r w:rsidRPr="00B831BB">
        <w:t>» характер</w:t>
      </w:r>
    </w:p>
    <w:p w:rsidR="00F43520" w:rsidRPr="00B831BB" w:rsidRDefault="00F43520" w:rsidP="00143B45">
      <w:pPr>
        <w:ind w:firstLine="709"/>
        <w:jc w:val="both"/>
      </w:pPr>
      <w:r w:rsidRPr="00B831BB">
        <w:t>- курсы, направленные на удовлетворение познавательных интересов в различных областях деятельности.</w:t>
      </w:r>
    </w:p>
    <w:p w:rsidR="00F43520" w:rsidRPr="00124367" w:rsidRDefault="00F43520" w:rsidP="00143B45">
      <w:pPr>
        <w:pStyle w:val="a5"/>
        <w:numPr>
          <w:ilvl w:val="0"/>
          <w:numId w:val="2"/>
        </w:numPr>
        <w:suppressAutoHyphens w:val="0"/>
        <w:ind w:firstLine="709"/>
        <w:jc w:val="center"/>
        <w:rPr>
          <w:b/>
        </w:rPr>
      </w:pPr>
      <w:r w:rsidRPr="00124367">
        <w:rPr>
          <w:b/>
        </w:rPr>
        <w:t>Организация работы элективных курсов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10.1. По продолжительности ЭК могут быть долгосрочными (32-34 ч) и краткосрочными (от 6 до 17 часов).</w:t>
      </w:r>
    </w:p>
    <w:p w:rsidR="00F43520" w:rsidRPr="00B831BB" w:rsidRDefault="00F43520" w:rsidP="00143B45">
      <w:pPr>
        <w:ind w:firstLine="709"/>
        <w:jc w:val="both"/>
      </w:pPr>
      <w:r w:rsidRPr="00B831BB">
        <w:t>10.2. Приоритетными формами обучения на элективных курсах являются: проектная и исследовательская деятельность, практики, игровые технологии, лаборатории и иные формы, ориентированные на инновационные педагогические технологии.</w:t>
      </w:r>
    </w:p>
    <w:p w:rsidR="00F43520" w:rsidRPr="00B831BB" w:rsidRDefault="00F43520" w:rsidP="00143B45">
      <w:pPr>
        <w:ind w:firstLine="709"/>
        <w:jc w:val="both"/>
      </w:pPr>
      <w:r w:rsidRPr="00B831BB">
        <w:t>10.3. Содержание элективных курсов не дублирует содержания предметов, обязательных для изучения.</w:t>
      </w:r>
    </w:p>
    <w:p w:rsidR="00F43520" w:rsidRPr="00B831BB" w:rsidRDefault="00F43520" w:rsidP="00143B45">
      <w:pPr>
        <w:ind w:firstLine="709"/>
        <w:jc w:val="both"/>
      </w:pPr>
      <w:r w:rsidRPr="00B831BB">
        <w:t>10.4. Элективные курсы реализуют учебную программу, прошедшую экспертизу методического Совета и утверждённую директором школы.</w:t>
      </w:r>
    </w:p>
    <w:p w:rsidR="00F43520" w:rsidRPr="00B831BB" w:rsidRDefault="00F43520" w:rsidP="00143B45">
      <w:pPr>
        <w:ind w:firstLine="709"/>
        <w:jc w:val="both"/>
      </w:pPr>
      <w:r w:rsidRPr="00B831BB">
        <w:t>10.5. Методическое обеспечение элективного курса включает в себя: программу курса; учебно – тематическое планирование; учебную литературу для обучающихся; систему творческих и методических наработок учителя и творческих работ школьников и другие педагогические средства, а также необходимое оборудование.</w:t>
      </w:r>
    </w:p>
    <w:p w:rsidR="00F43520" w:rsidRPr="00B831BB" w:rsidRDefault="00F43520" w:rsidP="00143B45">
      <w:pPr>
        <w:ind w:firstLine="709"/>
        <w:jc w:val="both"/>
      </w:pPr>
      <w:r w:rsidRPr="00B831BB">
        <w:t>10.6. Преподавание элективных курсов ведётся в рамках учебного расписания, составленного с учётом требований Санитарных норм и нормативами учебного времени.</w:t>
      </w:r>
    </w:p>
    <w:p w:rsidR="00F43520" w:rsidRPr="00B831BB" w:rsidRDefault="00F43520" w:rsidP="00143B45">
      <w:pPr>
        <w:ind w:firstLine="709"/>
        <w:jc w:val="both"/>
      </w:pPr>
      <w:r w:rsidRPr="00B831BB">
        <w:t>10.7. Руководитель элективного курса определяется приказом директора школы о назначении учебной нагрузки.</w:t>
      </w:r>
    </w:p>
    <w:p w:rsidR="00F43520" w:rsidRPr="00B831BB" w:rsidRDefault="00F43520" w:rsidP="00143B45">
      <w:pPr>
        <w:ind w:firstLine="709"/>
        <w:jc w:val="both"/>
      </w:pPr>
      <w:r w:rsidRPr="00B831BB">
        <w:t>10.8. Преподаватель элективных курсов несёт ответственность за жизнь и здоровье школьников во время проведения занятий и экскурсий в соответствии с приказом об охране труда и техники безопасности</w:t>
      </w:r>
    </w:p>
    <w:p w:rsidR="00F43520" w:rsidRPr="00B831BB" w:rsidRDefault="00F43520" w:rsidP="00143B45">
      <w:pPr>
        <w:ind w:firstLine="709"/>
        <w:jc w:val="both"/>
      </w:pPr>
    </w:p>
    <w:p w:rsidR="00F43520" w:rsidRPr="00124367" w:rsidRDefault="00F43520" w:rsidP="00143B45">
      <w:pPr>
        <w:ind w:firstLine="709"/>
        <w:jc w:val="center"/>
        <w:rPr>
          <w:b/>
        </w:rPr>
      </w:pPr>
      <w:r w:rsidRPr="00124367">
        <w:rPr>
          <w:b/>
        </w:rPr>
        <w:t>11.Условия оценивания элективных курсов</w:t>
      </w:r>
    </w:p>
    <w:p w:rsidR="00F43520" w:rsidRPr="00B831BB" w:rsidRDefault="00F43520" w:rsidP="00143B45">
      <w:pPr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11.1. Элективный курс оценивается, если ученик выполнил зачётную работу, предусмотренную программой курса: подготовил проект, выполнил творческую или исследовательскую работу, реферат, тест, сконструировал макет или прибор и др. в соответствии с требованиями, изложенными в пояснительной записке программного курса.</w:t>
      </w:r>
    </w:p>
    <w:p w:rsidR="00F43520" w:rsidRPr="00B831BB" w:rsidRDefault="00F43520" w:rsidP="00143B45">
      <w:pPr>
        <w:ind w:firstLine="709"/>
        <w:jc w:val="both"/>
      </w:pPr>
      <w:r w:rsidRPr="00B831BB">
        <w:t>11.2. Критерии оценивания достижений устанавливаются в пояснительной записке к программе курса и доводятся до сведения учеников на первом занятии. Достижения могут быть отмечены и на предметах соответствующего цикла, занесены в портфолио ученика в разделы: проекты, творческие работы и социальная практика.</w:t>
      </w:r>
    </w:p>
    <w:p w:rsidR="00F43520" w:rsidRPr="00B831BB" w:rsidRDefault="00F43520" w:rsidP="00143B45">
      <w:pPr>
        <w:ind w:firstLine="709"/>
        <w:jc w:val="both"/>
      </w:pPr>
    </w:p>
    <w:p w:rsidR="00F43520" w:rsidRPr="00124367" w:rsidRDefault="00F43520" w:rsidP="00143B45">
      <w:pPr>
        <w:pStyle w:val="a5"/>
        <w:numPr>
          <w:ilvl w:val="0"/>
          <w:numId w:val="3"/>
        </w:numPr>
        <w:suppressAutoHyphens w:val="0"/>
        <w:ind w:firstLine="709"/>
        <w:jc w:val="center"/>
        <w:rPr>
          <w:b/>
        </w:rPr>
      </w:pPr>
      <w:r w:rsidRPr="00124367">
        <w:rPr>
          <w:b/>
        </w:rPr>
        <w:t>Права и обязанности учащихся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12.1. Учащийся имеет право самостоятельного выбора элективных курсов в объеме, определенном учебным планом.</w:t>
      </w:r>
    </w:p>
    <w:p w:rsidR="00F43520" w:rsidRPr="00B831BB" w:rsidRDefault="00F43520" w:rsidP="00143B45">
      <w:pPr>
        <w:ind w:firstLine="709"/>
        <w:jc w:val="both"/>
      </w:pPr>
      <w:r w:rsidRPr="00B831BB">
        <w:t>12.2. Учащийся имеет право по окончании одного ЭК сменить заявленный ЭК на другой или сделать это в конце 1 полугодия.</w:t>
      </w:r>
    </w:p>
    <w:p w:rsidR="00F43520" w:rsidRDefault="00F43520" w:rsidP="00143B45">
      <w:pPr>
        <w:ind w:firstLine="709"/>
        <w:jc w:val="both"/>
      </w:pPr>
      <w:r w:rsidRPr="00B831BB">
        <w:t>12.3. Объём учебной нагрузки учащегося в неделю не должен превышать максимально допустимый (согласно учебному плану).</w:t>
      </w:r>
    </w:p>
    <w:p w:rsidR="00F43520" w:rsidRDefault="00F43520" w:rsidP="00143B45">
      <w:pPr>
        <w:ind w:firstLine="709"/>
        <w:jc w:val="both"/>
      </w:pPr>
    </w:p>
    <w:p w:rsidR="00F43520" w:rsidRDefault="00F43520" w:rsidP="00143B45">
      <w:pPr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</w:p>
    <w:p w:rsidR="00F43520" w:rsidRDefault="00F43520" w:rsidP="00143B45">
      <w:pPr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</w:p>
    <w:p w:rsidR="00F43520" w:rsidRPr="00124367" w:rsidRDefault="00F43520" w:rsidP="00143B45">
      <w:pPr>
        <w:pStyle w:val="a5"/>
        <w:numPr>
          <w:ilvl w:val="0"/>
          <w:numId w:val="3"/>
        </w:numPr>
        <w:suppressAutoHyphens w:val="0"/>
        <w:ind w:firstLine="709"/>
        <w:jc w:val="center"/>
        <w:rPr>
          <w:b/>
        </w:rPr>
      </w:pPr>
      <w:r w:rsidRPr="00124367">
        <w:rPr>
          <w:b/>
        </w:rPr>
        <w:t>Ответственность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13.1. Учитель несёт ответственность за выполнение программы ЭК: реализацию обучающего, развивающего и воспитательного компонентов программы.</w:t>
      </w:r>
    </w:p>
    <w:p w:rsidR="00F43520" w:rsidRPr="00B831BB" w:rsidRDefault="00F43520" w:rsidP="00143B45">
      <w:pPr>
        <w:ind w:firstLine="709"/>
        <w:jc w:val="both"/>
      </w:pPr>
      <w:r w:rsidRPr="00B831BB">
        <w:t>13.2. Учитель несёт ответственность за ведение документации, своевременность и правильность отчетов по ЭК.</w:t>
      </w:r>
    </w:p>
    <w:p w:rsidR="00F43520" w:rsidRPr="00B831BB" w:rsidRDefault="00F43520" w:rsidP="00143B45">
      <w:pPr>
        <w:ind w:firstLine="709"/>
        <w:jc w:val="both"/>
      </w:pPr>
      <w:r w:rsidRPr="00B831BB">
        <w:t>13.3. Учитель отвечает за наполняемость группы, обеспечивает посещение ЭК учащимися, которые выбрали соответствующий курс.</w:t>
      </w:r>
    </w:p>
    <w:p w:rsidR="00F43520" w:rsidRPr="00B831BB" w:rsidRDefault="00F43520" w:rsidP="00143B45">
      <w:pPr>
        <w:ind w:firstLine="709"/>
        <w:jc w:val="both"/>
      </w:pPr>
    </w:p>
    <w:p w:rsidR="00F43520" w:rsidRPr="00124367" w:rsidRDefault="00F43520" w:rsidP="00143B45">
      <w:pPr>
        <w:pStyle w:val="a5"/>
        <w:numPr>
          <w:ilvl w:val="0"/>
          <w:numId w:val="3"/>
        </w:numPr>
        <w:suppressAutoHyphens w:val="0"/>
        <w:ind w:firstLine="709"/>
        <w:jc w:val="center"/>
        <w:rPr>
          <w:b/>
        </w:rPr>
      </w:pPr>
      <w:r w:rsidRPr="00124367">
        <w:rPr>
          <w:b/>
        </w:rPr>
        <w:t>Ведение документации</w:t>
      </w:r>
    </w:p>
    <w:p w:rsidR="00F43520" w:rsidRPr="00B831BB" w:rsidRDefault="00F43520" w:rsidP="00143B45">
      <w:pPr>
        <w:pStyle w:val="a5"/>
        <w:ind w:firstLine="709"/>
        <w:jc w:val="both"/>
      </w:pPr>
    </w:p>
    <w:p w:rsidR="00F43520" w:rsidRPr="00B831BB" w:rsidRDefault="00F43520" w:rsidP="00143B45">
      <w:pPr>
        <w:ind w:firstLine="709"/>
        <w:jc w:val="both"/>
      </w:pPr>
      <w:r w:rsidRPr="00B831BB">
        <w:t>14.1. В журнале для элективных курсов в алфавитном порядке заполняется списочный состав обучающихся, указывается название курса и ФИО преподавателя, ведущего элективный курс.</w:t>
      </w:r>
    </w:p>
    <w:p w:rsidR="00F43520" w:rsidRPr="00B831BB" w:rsidRDefault="00F43520" w:rsidP="00143B45">
      <w:pPr>
        <w:ind w:firstLine="709"/>
        <w:jc w:val="both"/>
      </w:pPr>
      <w:r w:rsidRPr="00B831BB">
        <w:t>14.2. При проведении каждого занятия преподавателем в журнале элективных курсов ставятся число, месяц, отмечаются отсутствующие обучающиеся, на соответствующей странице указывается число и производится запись темы занятия. Количество и даты проведённых занятий, записанных на левой и правой стороне журнальной страницы, должны совпадать.</w:t>
      </w:r>
    </w:p>
    <w:p w:rsidR="00F43520" w:rsidRPr="00B831BB" w:rsidRDefault="00F43520" w:rsidP="00143B45">
      <w:pPr>
        <w:ind w:firstLine="709"/>
        <w:jc w:val="both"/>
      </w:pPr>
      <w:r w:rsidRPr="00B831BB">
        <w:t>14.3. Если с обучающимися в часы занятий проводится экскурсия, то указывается объект экскурсии.</w:t>
      </w:r>
    </w:p>
    <w:p w:rsidR="00F43520" w:rsidRPr="00B831BB" w:rsidRDefault="00F43520" w:rsidP="00143B45">
      <w:pPr>
        <w:ind w:firstLine="709"/>
        <w:jc w:val="both"/>
      </w:pPr>
      <w:r w:rsidRPr="00B831BB">
        <w:t>14.4. Все записи в журнале производятся чётко, аккуратно; запрещается исправление и сокращение слов.</w:t>
      </w:r>
    </w:p>
    <w:p w:rsidR="00F43520" w:rsidRPr="00B831BB" w:rsidRDefault="00F43520" w:rsidP="00143B45">
      <w:pPr>
        <w:ind w:firstLine="709"/>
        <w:jc w:val="both"/>
      </w:pPr>
      <w:r w:rsidRPr="00B831BB">
        <w:t xml:space="preserve">14.5. Журнал элективных курсов хранится у заместителя директора по учебно-воспитательной работе, проверяется администрацией согласно плану </w:t>
      </w:r>
      <w:proofErr w:type="spellStart"/>
      <w:r w:rsidRPr="00B831BB">
        <w:t>внутришкольного</w:t>
      </w:r>
      <w:proofErr w:type="spellEnd"/>
      <w:r w:rsidRPr="00B831BB">
        <w:t xml:space="preserve"> контроля.</w:t>
      </w:r>
    </w:p>
    <w:p w:rsidR="00F43520" w:rsidRPr="00B831BB" w:rsidRDefault="00F43520" w:rsidP="00143B45">
      <w:pPr>
        <w:ind w:firstLine="709"/>
        <w:jc w:val="both"/>
      </w:pPr>
    </w:p>
    <w:p w:rsidR="00004794" w:rsidRDefault="00004794" w:rsidP="00143B45">
      <w:pPr>
        <w:ind w:firstLine="709"/>
      </w:pPr>
    </w:p>
    <w:sectPr w:rsidR="00004794" w:rsidSect="0000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673"/>
    <w:multiLevelType w:val="hybridMultilevel"/>
    <w:tmpl w:val="39C6E4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F14AC"/>
    <w:multiLevelType w:val="hybridMultilevel"/>
    <w:tmpl w:val="C2BC4B6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06882"/>
    <w:multiLevelType w:val="hybridMultilevel"/>
    <w:tmpl w:val="8DD0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520"/>
    <w:rsid w:val="00004794"/>
    <w:rsid w:val="000604EB"/>
    <w:rsid w:val="00143B45"/>
    <w:rsid w:val="00153BA0"/>
    <w:rsid w:val="0025155F"/>
    <w:rsid w:val="005337DD"/>
    <w:rsid w:val="00727249"/>
    <w:rsid w:val="008132E7"/>
    <w:rsid w:val="00B6040A"/>
    <w:rsid w:val="00B75022"/>
    <w:rsid w:val="00D3240E"/>
    <w:rsid w:val="00F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C5A3B-C2B3-427B-A780-5E01F148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04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6040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7</cp:revision>
  <cp:lastPrinted>2017-12-19T09:16:00Z</cp:lastPrinted>
  <dcterms:created xsi:type="dcterms:W3CDTF">2017-12-19T09:35:00Z</dcterms:created>
  <dcterms:modified xsi:type="dcterms:W3CDTF">2018-03-27T19:35:00Z</dcterms:modified>
</cp:coreProperties>
</file>