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0EF7" w:rsidRPr="00C30EF7" w:rsidTr="00190EC3">
        <w:tc>
          <w:tcPr>
            <w:tcW w:w="4672" w:type="dxa"/>
            <w:shd w:val="clear" w:color="auto" w:fill="auto"/>
          </w:tcPr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педсовета 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Протокол№______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от «___</w:t>
            </w:r>
            <w:proofErr w:type="gramStart"/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__________20____г.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  <w:hideMark/>
          </w:tcPr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 «Воробьевская средняя школа»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roofErr w:type="spellStart"/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И.В.Романюк</w:t>
            </w:r>
            <w:proofErr w:type="spellEnd"/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C30EF7" w:rsidRPr="00C30EF7" w:rsidRDefault="00C30EF7" w:rsidP="00C30E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EF7">
              <w:rPr>
                <w:rFonts w:ascii="Times New Roman" w:hAnsi="Times New Roman"/>
                <w:color w:val="000000"/>
                <w:sz w:val="24"/>
                <w:szCs w:val="24"/>
              </w:rPr>
              <w:t>от «______»_________20___г.</w:t>
            </w:r>
          </w:p>
        </w:tc>
      </w:tr>
    </w:tbl>
    <w:p w:rsidR="002E1E39" w:rsidRPr="00C30EF7" w:rsidRDefault="002E1E39" w:rsidP="002E1E3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FF713A" w:rsidRPr="00F24B86" w:rsidRDefault="00F24B86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4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FF713A" w:rsidRPr="00F24B86" w:rsidRDefault="00F24B86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4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E11F7" w:rsidRPr="00F24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школьной форме и внешнем виде обучающихс</w:t>
      </w:r>
      <w:r w:rsidR="008E1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I.   Общие положения</w:t>
      </w:r>
    </w:p>
    <w:p w:rsidR="00FF713A" w:rsidRPr="00FF713A" w:rsidRDefault="00FF713A" w:rsidP="00FF7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п.18 ч.3 ст.28 </w:t>
      </w:r>
      <w:r w:rsidRPr="00FF713A">
        <w:rPr>
          <w:rFonts w:ascii="Times New Roman" w:hAnsi="Times New Roman"/>
          <w:sz w:val="24"/>
          <w:szCs w:val="24"/>
        </w:rPr>
        <w:t>Федерального закона от 29 декабря 2012 г. №273-ФЗ «Об образовании в Российской Федерации</w:t>
      </w:r>
      <w:proofErr w:type="gramStart"/>
      <w:r w:rsidRPr="00FF713A">
        <w:rPr>
          <w:rFonts w:ascii="Times New Roman" w:hAnsi="Times New Roman"/>
          <w:sz w:val="24"/>
          <w:szCs w:val="24"/>
        </w:rPr>
        <w:t>»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,  Конвенцией</w:t>
      </w:r>
      <w:proofErr w:type="gramEnd"/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правах ребенка ст.13-15, Письмом Министерства образования и науки Российской Федерации от 28.03.2013г.</w:t>
      </w:r>
      <w:r w:rsidRPr="00FF713A">
        <w:rPr>
          <w:rFonts w:ascii="Times New Roman" w:hAnsi="Times New Roman"/>
          <w:sz w:val="24"/>
          <w:szCs w:val="24"/>
        </w:rPr>
        <w:t xml:space="preserve"> №ДЛ-65/08 "Об установлении требований к одежде обучающихся", </w:t>
      </w:r>
      <w:r w:rsidR="002E1E39">
        <w:rPr>
          <w:rFonts w:ascii="Times New Roman" w:eastAsia="Times New Roman" w:hAnsi="Times New Roman"/>
          <w:sz w:val="24"/>
          <w:szCs w:val="24"/>
          <w:lang w:eastAsia="ru-RU"/>
        </w:rPr>
        <w:t>вводя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2E1E3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единые требования к внешнему виду обучающихся. 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является локальным актом школы и обязательно для выполнения</w:t>
      </w:r>
      <w:r w:rsidR="002E1E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1E39" w:rsidRDefault="00FF713A" w:rsidP="00FF7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1.3.</w:t>
      </w:r>
      <w:r w:rsidRPr="00FF713A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F713A">
        <w:rPr>
          <w:rFonts w:ascii="Times New Roman" w:hAnsi="Times New Roman"/>
          <w:sz w:val="24"/>
          <w:szCs w:val="24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</w:t>
      </w:r>
      <w:r w:rsidR="002E1E39">
        <w:rPr>
          <w:rFonts w:ascii="Times New Roman" w:hAnsi="Times New Roman"/>
          <w:sz w:val="24"/>
          <w:szCs w:val="24"/>
        </w:rPr>
        <w:t>.</w:t>
      </w:r>
    </w:p>
    <w:p w:rsidR="00FF713A" w:rsidRPr="00FF713A" w:rsidRDefault="002E1E39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1.4</w:t>
      </w:r>
      <w:r w:rsidR="00FF713A"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F713A"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вступает в силу с 1 сентября 2014 года.</w:t>
      </w: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II.   Функции школьной формы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нормального функционирования всех структурных компонентов учебно – воспитательного процесса на весь учебный период.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Поддержание общей дисциплины и порядка в школе, согласно Правил внутреннего распорядка для учащихся и Устава школы.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2.4.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Удобство и комфортность использования в различные времена года.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2.5.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гигиеническим требованиям.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III</w:t>
      </w:r>
      <w:r w:rsidRPr="00FF713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Основные требования к форме и внешнему виду учащихся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Стиль одежды - деловой, классический, современный строгий.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Школьная форма подразделяется на парадную, повседневную и спортивную.</w:t>
      </w:r>
    </w:p>
    <w:p w:rsidR="00FF713A" w:rsidRPr="00FF713A" w:rsidRDefault="00FF713A" w:rsidP="00FF713A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3.2.1</w:t>
      </w:r>
      <w:r w:rsidRPr="00FF713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FF713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Для обучающихся 1-4-х классов (п</w:t>
      </w: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арадная форма):</w:t>
      </w:r>
    </w:p>
    <w:p w:rsidR="00FF713A" w:rsidRPr="00FF713A" w:rsidRDefault="00FF713A" w:rsidP="00FF713A">
      <w:pPr>
        <w:pStyle w:val="a3"/>
        <w:numPr>
          <w:ilvl w:val="0"/>
          <w:numId w:val="1"/>
        </w:numPr>
        <w:spacing w:after="0" w:line="240" w:lineRule="auto"/>
        <w:ind w:left="-18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(мальчиковая) сорочка,  брюки черного  или тёмно-синего цвета, туфли, галстук или бабочка.</w:t>
      </w:r>
    </w:p>
    <w:p w:rsidR="00FF713A" w:rsidRPr="00F24B86" w:rsidRDefault="00FF713A" w:rsidP="00FF713A">
      <w:pPr>
        <w:pStyle w:val="a3"/>
        <w:numPr>
          <w:ilvl w:val="0"/>
          <w:numId w:val="1"/>
        </w:numPr>
        <w:spacing w:after="0" w:line="240" w:lineRule="auto"/>
        <w:ind w:left="-18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4B86">
        <w:rPr>
          <w:rFonts w:ascii="Times New Roman" w:eastAsia="Times New Roman" w:hAnsi="Times New Roman"/>
          <w:b/>
          <w:sz w:val="24"/>
          <w:szCs w:val="24"/>
          <w:lang w:eastAsia="ru-RU"/>
        </w:rPr>
        <w:t>Девочки</w:t>
      </w:r>
      <w:r w:rsidRPr="00F24B86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блуза, юбка  или сарафан черного или тёмно-синего цвета, туфли</w:t>
      </w:r>
      <w:r w:rsidR="00F24B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24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F24B8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</w:t>
      </w:r>
      <w:r w:rsidRPr="00F24B8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ля обучающихся 1-4-х классов (п</w:t>
      </w:r>
      <w:r w:rsidRPr="00F24B8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</w:t>
      </w:r>
      <w:r w:rsidRPr="00F24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вседневная форма):</w:t>
      </w:r>
    </w:p>
    <w:p w:rsidR="00FF713A" w:rsidRPr="00FF713A" w:rsidRDefault="00FF713A" w:rsidP="00FF713A">
      <w:pPr>
        <w:pStyle w:val="a3"/>
        <w:numPr>
          <w:ilvl w:val="0"/>
          <w:numId w:val="2"/>
        </w:numPr>
        <w:spacing w:after="0" w:line="240" w:lineRule="auto"/>
        <w:ind w:left="-18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B86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альчики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– (желательно) пиджак  или пуловер темного  цвета,  брюки классические  черного  или тёмно-синего цвета, жилет,  мужская сорочка (рубашка) или трикотажная водолазка  однотонного цвета, туфли; аккуратная стрижка.     </w:t>
      </w:r>
    </w:p>
    <w:p w:rsidR="00FF713A" w:rsidRPr="00FF713A" w:rsidRDefault="00FF713A" w:rsidP="00FF713A">
      <w:pPr>
        <w:pStyle w:val="a3"/>
        <w:numPr>
          <w:ilvl w:val="0"/>
          <w:numId w:val="2"/>
        </w:numPr>
        <w:spacing w:after="0" w:line="240" w:lineRule="auto"/>
        <w:ind w:left="-18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Девочки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– блуза или трикотажная водолазка  однотонного цвета, юбка или сарафан  черного или тёмно-синего цвета, жилет, туфли; аккуратная прическа.</w:t>
      </w:r>
    </w:p>
    <w:p w:rsidR="00FF713A" w:rsidRPr="00FF713A" w:rsidRDefault="00FF713A" w:rsidP="00FF713A">
      <w:pPr>
        <w:pStyle w:val="a3"/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В холодное время года разрешается ношение</w:t>
      </w: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брюк классического покроя    темного цвета.  </w:t>
      </w:r>
    </w:p>
    <w:p w:rsidR="00FF713A" w:rsidRPr="00FF713A" w:rsidRDefault="00FF713A" w:rsidP="00FF713A">
      <w:pPr>
        <w:pStyle w:val="a3"/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3.2.2. </w:t>
      </w:r>
      <w:r w:rsidRPr="00FF713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обучающихся 5-11-х классов (парадная форма)</w:t>
      </w:r>
    </w:p>
    <w:p w:rsidR="00FF713A" w:rsidRPr="00FF713A" w:rsidRDefault="00FF713A" w:rsidP="00FF713A">
      <w:pPr>
        <w:pStyle w:val="a3"/>
        <w:numPr>
          <w:ilvl w:val="0"/>
          <w:numId w:val="3"/>
        </w:numPr>
        <w:tabs>
          <w:tab w:val="num" w:pos="-180"/>
        </w:tabs>
        <w:spacing w:after="0" w:line="240" w:lineRule="auto"/>
        <w:ind w:left="-18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Юноши –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белая мужская сорочка или водолазка однотонная светлая, пиджак или жилет, брюки классического покроя черного или тёмно-синего цвета, туфли. Галстуки и бабочки по желанию. Аккуратная стрижка.</w:t>
      </w:r>
    </w:p>
    <w:p w:rsidR="00FF713A" w:rsidRPr="00FF713A" w:rsidRDefault="00FF713A" w:rsidP="00FF713A">
      <w:pPr>
        <w:pStyle w:val="a3"/>
        <w:numPr>
          <w:ilvl w:val="0"/>
          <w:numId w:val="3"/>
        </w:numPr>
        <w:tabs>
          <w:tab w:val="num" w:pos="0"/>
        </w:tabs>
        <w:spacing w:after="0" w:line="240" w:lineRule="auto"/>
        <w:ind w:left="-18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однотонная светлая блуза (водолазка), глухо застегнутая или с небольшим декольте, юбка, брюки классического покроя или сарафан черного или тёмно-синего цвета, туфли не на высоком каблуке; аккуратная прическа (уложенные в косу, хвост или пучок) или стрижка.</w:t>
      </w:r>
    </w:p>
    <w:p w:rsidR="00FF713A" w:rsidRPr="00FF713A" w:rsidRDefault="00FF713A" w:rsidP="00FF713A">
      <w:pPr>
        <w:pStyle w:val="a3"/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FF713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обучающихся 5-11-х классов (повседневная форма)</w:t>
      </w:r>
    </w:p>
    <w:p w:rsidR="00FF713A" w:rsidRPr="00FF713A" w:rsidRDefault="00FF713A" w:rsidP="00FF713A">
      <w:pPr>
        <w:pStyle w:val="a3"/>
        <w:numPr>
          <w:ilvl w:val="0"/>
          <w:numId w:val="4"/>
        </w:numPr>
        <w:tabs>
          <w:tab w:val="num" w:pos="-180"/>
        </w:tabs>
        <w:spacing w:after="0" w:line="240" w:lineRule="auto"/>
        <w:ind w:left="-18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однотонная сорочка или водолазка, брюки классического покроя черного или тёмно-синего цвета, жилет, туфли; аккуратная стрижка. В зимний период во время низкого температурного режима разрешается надевать свитер (по необходимости). </w:t>
      </w:r>
    </w:p>
    <w:p w:rsidR="00FF713A" w:rsidRPr="00FF713A" w:rsidRDefault="00FF713A" w:rsidP="00FF713A">
      <w:pPr>
        <w:pStyle w:val="a3"/>
        <w:numPr>
          <w:ilvl w:val="0"/>
          <w:numId w:val="4"/>
        </w:numPr>
        <w:tabs>
          <w:tab w:val="num" w:pos="-180"/>
        </w:tabs>
        <w:spacing w:after="0" w:line="240" w:lineRule="auto"/>
        <w:ind w:left="-18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– блуза или трикотажная водолазка  однотонного цвета ниже талии; юбка или сарафан  черного  или тёмно-синего цвета, жилет, туфли не на высоком каблуке.  В зимний период во время низкого температурного режима разрешается надевать свитер (по необходимости); аккуратная прическа. 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3.2.3.</w:t>
      </w: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Спортивная форма. </w:t>
      </w:r>
    </w:p>
    <w:p w:rsidR="00FF713A" w:rsidRPr="00FF713A" w:rsidRDefault="00FF713A" w:rsidP="00FF713A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Для занятий  в спортивном зале: спортивный костюм, футболка, спортивное трико (шорты),  спортивная обувь с нескользкой белой подошвой.</w:t>
      </w:r>
    </w:p>
    <w:p w:rsidR="00FF713A" w:rsidRPr="00FF713A" w:rsidRDefault="00FF713A" w:rsidP="00FF713A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3.2.4. 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FF713A" w:rsidRPr="00FF713A" w:rsidRDefault="002E1E39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3.3</w:t>
      </w:r>
      <w:r w:rsidR="00FF713A"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. Аксессуары</w:t>
      </w:r>
      <w:r w:rsidR="00FF713A" w:rsidRPr="00FF713A">
        <w:rPr>
          <w:rFonts w:ascii="Times New Roman" w:eastAsia="Times New Roman" w:hAnsi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FF713A" w:rsidRPr="00FF713A" w:rsidRDefault="002E1E39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3.4</w:t>
      </w:r>
      <w:r w:rsidR="00FF713A"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FF713A" w:rsidRPr="00FF713A">
        <w:rPr>
          <w:rFonts w:ascii="Times New Roman" w:eastAsia="Times New Roman" w:hAnsi="Times New Roman"/>
          <w:sz w:val="24"/>
          <w:szCs w:val="24"/>
          <w:lang w:eastAsia="ru-RU"/>
        </w:rPr>
        <w:t>Сменная обувь должна быть чистой.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="002E1E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. Внешний вид должен соответствовать общепринятым в обществе нормам.</w:t>
      </w:r>
    </w:p>
    <w:p w:rsidR="00FF713A" w:rsidRPr="00FF713A" w:rsidRDefault="002E1E39" w:rsidP="00FF713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3.6</w:t>
      </w:r>
      <w:r w:rsidR="00FF713A"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F713A" w:rsidRPr="00FF71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</w:p>
    <w:p w:rsidR="00FF713A" w:rsidRPr="00FF713A" w:rsidRDefault="00FF713A" w:rsidP="00FF713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lang w:val="en-US"/>
        </w:rPr>
        <w:t>IV</w:t>
      </w: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</w:t>
      </w:r>
      <w:r w:rsidRPr="00FF71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    </w:t>
      </w:r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FF713A" w:rsidRPr="00FF713A" w:rsidRDefault="00FF713A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4.1.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 и родители имеет право</w:t>
      </w: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F713A" w:rsidRPr="00FF713A" w:rsidRDefault="00FF713A" w:rsidP="00FF713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4.2.</w:t>
      </w:r>
      <w:r w:rsidRPr="00FF71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</w:t>
      </w: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учающиеся обязаны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p w:rsidR="00FF713A" w:rsidRPr="00FF713A" w:rsidRDefault="00FF713A" w:rsidP="00FF713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Носить повседневную школьную форму ежедневно.   Спортивная форма в дни уроков физической культуры приносится с собой.   В дни проведения торжественных линеек, праздников школьники надевают парадную форму.</w:t>
      </w:r>
    </w:p>
    <w:p w:rsidR="00FF713A" w:rsidRPr="00FF713A" w:rsidRDefault="00FF713A" w:rsidP="00FF713A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FF713A">
        <w:rPr>
          <w:rFonts w:ascii="Times New Roman" w:eastAsia="Times New Roman" w:hAnsi="Times New Roman"/>
          <w:sz w:val="24"/>
          <w:szCs w:val="24"/>
          <w:lang w:eastAsia="ru-RU"/>
        </w:rPr>
        <w:t>Одежда должна быть обязательно чистой, свежей, выглаженной</w:t>
      </w:r>
      <w:r w:rsidRPr="00FF713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FF713A" w:rsidRPr="00FF713A" w:rsidRDefault="00FF713A" w:rsidP="00FF713A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4"/>
          <w:sz w:val="24"/>
          <w:szCs w:val="24"/>
        </w:rPr>
        <w:t>Бережно относиться к форме других обучающихся школы.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4.3. Обучающимся запрещено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:rsidR="00FF713A" w:rsidRPr="00FF713A" w:rsidRDefault="00FF713A" w:rsidP="00FF713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4.3.1. Приходить на учебные занятия без школьной формы.</w:t>
      </w:r>
    </w:p>
    <w:p w:rsidR="00FF713A" w:rsidRPr="00FF713A" w:rsidRDefault="00FF713A" w:rsidP="00FF713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4.3.2.Приходить на учебные занятия кроме физической культуры в спортивной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FF713A">
        <w:rPr>
          <w:rFonts w:ascii="Times New Roman" w:hAnsi="Times New Roman"/>
          <w:color w:val="000000"/>
          <w:spacing w:val="4"/>
          <w:sz w:val="24"/>
          <w:szCs w:val="24"/>
        </w:rPr>
        <w:t xml:space="preserve">форме. </w:t>
      </w:r>
    </w:p>
    <w:p w:rsidR="00FF713A" w:rsidRPr="00FF713A" w:rsidRDefault="002E1E39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4.3.3</w:t>
      </w:r>
      <w:r w:rsidR="00FF713A"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  <w:r w:rsidR="00FF713A" w:rsidRPr="00FF713A">
        <w:rPr>
          <w:rFonts w:ascii="Times New Roman" w:eastAsia="Times New Roman" w:hAnsi="Times New Roman"/>
          <w:sz w:val="24"/>
          <w:szCs w:val="24"/>
          <w:lang w:eastAsia="ru-RU"/>
        </w:rPr>
        <w:t>Носить майки, топики, шорты, блузы с глубоким вырезом, брюки или джинсы, юбки на бедрах, прозрачную и яркую одежду, кеды или другую спортивную обувь, шлепанцы, тапки.</w:t>
      </w:r>
    </w:p>
    <w:p w:rsidR="00FF713A" w:rsidRPr="00FF713A" w:rsidRDefault="002E1E39" w:rsidP="00FF7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4.3.4</w:t>
      </w:r>
      <w:r w:rsidR="00FF713A" w:rsidRPr="00FF713A">
        <w:rPr>
          <w:rFonts w:ascii="Times New Roman" w:hAnsi="Times New Roman"/>
          <w:color w:val="000000"/>
          <w:spacing w:val="-8"/>
          <w:sz w:val="24"/>
          <w:szCs w:val="24"/>
        </w:rPr>
        <w:t>. А</w:t>
      </w:r>
      <w:r w:rsidR="00FF713A" w:rsidRPr="00FF713A">
        <w:rPr>
          <w:rFonts w:ascii="Times New Roman" w:eastAsia="Times New Roman" w:hAnsi="Times New Roman"/>
          <w:sz w:val="24"/>
          <w:szCs w:val="24"/>
          <w:lang w:eastAsia="ru-RU"/>
        </w:rPr>
        <w:t>ксессуары, массивные украшения (бусы, броши, серьги, кольца, ремни с массивными пряжками) в школу носить запрещено.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3302"/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</w:p>
    <w:p w:rsidR="00FF713A" w:rsidRPr="00FF713A" w:rsidRDefault="00FF713A" w:rsidP="00FF713A">
      <w:pPr>
        <w:shd w:val="clear" w:color="auto" w:fill="FFFFFF"/>
        <w:spacing w:after="0" w:line="240" w:lineRule="auto"/>
        <w:ind w:left="3302"/>
        <w:jc w:val="both"/>
        <w:rPr>
          <w:rFonts w:ascii="Times New Roman" w:hAnsi="Times New Roman"/>
          <w:i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lang w:val="en-US"/>
        </w:rPr>
        <w:t>V</w:t>
      </w: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 Ответственность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11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5.1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. В случае, если обучающийся пришел в школу без школьной формы, по требованию 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дежурного администратора (учителя, классного руководителя) он должен написать объяснительную. 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11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lastRenderedPageBreak/>
        <w:t>5</w:t>
      </w: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.2.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 В 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случае, если учащийс</w:t>
      </w:r>
      <w:r w:rsidR="002E1E39">
        <w:rPr>
          <w:rFonts w:ascii="Times New Roman" w:hAnsi="Times New Roman"/>
          <w:color w:val="000000"/>
          <w:spacing w:val="3"/>
          <w:sz w:val="24"/>
          <w:szCs w:val="24"/>
        </w:rPr>
        <w:t xml:space="preserve">я проживает в отдаленном районе, 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он на занятия допускается, но при этом предоставляет дежурному 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администратору (учителю, классному руководителю) дневник, в котором 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уполномоченное лицо делает запись для родителей с предупреждением о том, чтобы 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родители приняли соответствующие меры, т.е. обеспечили приход в школу своего </w:t>
      </w:r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 xml:space="preserve">ребенка </w:t>
      </w:r>
      <w:proofErr w:type="gramStart"/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>в школьной форм</w:t>
      </w:r>
      <w:proofErr w:type="gramEnd"/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3163"/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</w:p>
    <w:p w:rsidR="00FF713A" w:rsidRPr="00FF713A" w:rsidRDefault="00FF713A" w:rsidP="00FF713A">
      <w:pPr>
        <w:shd w:val="clear" w:color="auto" w:fill="FFFFFF"/>
        <w:spacing w:after="0" w:line="240" w:lineRule="auto"/>
        <w:ind w:left="3163"/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</w:p>
    <w:p w:rsidR="00FF713A" w:rsidRPr="00FF713A" w:rsidRDefault="00FF713A" w:rsidP="00FF713A">
      <w:pPr>
        <w:shd w:val="clear" w:color="auto" w:fill="FFFFFF"/>
        <w:spacing w:after="0" w:line="240" w:lineRule="auto"/>
        <w:ind w:left="3163"/>
        <w:jc w:val="both"/>
        <w:rPr>
          <w:rFonts w:ascii="Times New Roman" w:hAnsi="Times New Roman"/>
          <w:i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lang w:val="en-US"/>
        </w:rPr>
        <w:t>VI</w:t>
      </w: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 Права родителей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Родители имеют право:</w:t>
      </w:r>
    </w:p>
    <w:p w:rsidR="00FF713A" w:rsidRPr="00FF713A" w:rsidRDefault="00FF713A" w:rsidP="00FF713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6.1.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Обсуждать на родительских комитетах класса и школы вопросы, имеющие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>отношение к школьной форме, выносить на рассмотрение Совета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 школы предложения в отношении школьной формы.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2866"/>
        <w:jc w:val="both"/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</w:pPr>
    </w:p>
    <w:p w:rsidR="00FF713A" w:rsidRPr="00FF713A" w:rsidRDefault="00FF713A" w:rsidP="00FF713A">
      <w:pPr>
        <w:shd w:val="clear" w:color="auto" w:fill="FFFFFF"/>
        <w:spacing w:after="0" w:line="240" w:lineRule="auto"/>
        <w:ind w:left="2866"/>
        <w:jc w:val="both"/>
        <w:rPr>
          <w:rFonts w:ascii="Times New Roman" w:hAnsi="Times New Roman"/>
          <w:i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  <w:lang w:val="en-US"/>
        </w:rPr>
        <w:t>VII</w:t>
      </w:r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  <w:t>.   Обязанности родителей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FF713A" w:rsidRPr="00FF713A" w:rsidRDefault="00FF713A" w:rsidP="002E1E39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7.1. 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ребенка перед выходом его в школу </w:t>
      </w:r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данного Положения.</w:t>
      </w:r>
    </w:p>
    <w:p w:rsidR="00FF713A" w:rsidRPr="00FF713A" w:rsidRDefault="00FF713A" w:rsidP="00FF713A">
      <w:pPr>
        <w:widowControl w:val="0"/>
        <w:numPr>
          <w:ilvl w:val="1"/>
          <w:numId w:val="9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Следить за состоянием школьной  формы своего ребенка, т.е. своевременно ее </w:t>
      </w:r>
      <w:r w:rsidRPr="00FF713A">
        <w:rPr>
          <w:rFonts w:ascii="Times New Roman" w:hAnsi="Times New Roman"/>
          <w:color w:val="000000"/>
          <w:sz w:val="24"/>
          <w:szCs w:val="24"/>
        </w:rPr>
        <w:t>стирать по мере загрязнения.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7.4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. Не допускать ситуаций, когда обучающийся причину отсутствия формы объясняет тем, </w:t>
      </w:r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>что она постирана и не высохла.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7</w:t>
      </w: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.5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 xml:space="preserve">. Ежедневно проверять дневник ребенка в части письменного сообщения об отсутствии школьной формы и принятии мер для обеспечения ребенка </w:t>
      </w:r>
      <w:r w:rsidRPr="00FF713A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FF713A" w:rsidRPr="00FF713A" w:rsidRDefault="00FF713A" w:rsidP="00FF713A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-8"/>
          <w:sz w:val="24"/>
          <w:szCs w:val="24"/>
        </w:rPr>
        <w:t>7.6.</w:t>
      </w:r>
      <w:r w:rsidRPr="00FF713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Профилактики по вопросу неисполнения данного Положения.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/>
          <w:i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  <w:lang w:val="en-US"/>
        </w:rPr>
        <w:t>VIII</w:t>
      </w:r>
      <w:r w:rsidRPr="00FF713A"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  <w:t>. Права классного руководителя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FF713A" w:rsidRPr="00FF713A" w:rsidRDefault="00FF713A" w:rsidP="00FF713A">
      <w:pPr>
        <w:widowControl w:val="0"/>
        <w:numPr>
          <w:ilvl w:val="1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4"/>
          <w:sz w:val="24"/>
          <w:szCs w:val="24"/>
        </w:rPr>
        <w:t>Разъяснить пункты данного Положения обучающимся и родителям под роспись.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2750"/>
        <w:jc w:val="both"/>
        <w:rPr>
          <w:rFonts w:ascii="Times New Roman" w:hAnsi="Times New Roman"/>
          <w:i/>
          <w:sz w:val="24"/>
          <w:szCs w:val="24"/>
        </w:rPr>
      </w:pP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lang w:val="en-US"/>
        </w:rPr>
        <w:t>IX</w:t>
      </w:r>
      <w:r w:rsidRPr="00FF713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.Обязанности классного руководителя</w:t>
      </w:r>
    </w:p>
    <w:p w:rsidR="00FF713A" w:rsidRPr="00FF713A" w:rsidRDefault="00FF713A" w:rsidP="00FF71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13A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FF713A" w:rsidRPr="00FF713A" w:rsidRDefault="00FF713A" w:rsidP="00FF713A">
      <w:pPr>
        <w:widowControl w:val="0"/>
        <w:numPr>
          <w:ilvl w:val="1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>Осуществлять ежедневный контроль на предмет ношения обучающимися</w:t>
      </w:r>
      <w:r w:rsidR="002E1E39">
        <w:rPr>
          <w:rFonts w:ascii="Times New Roman" w:hAnsi="Times New Roman"/>
          <w:color w:val="000000"/>
          <w:spacing w:val="2"/>
          <w:sz w:val="24"/>
          <w:szCs w:val="24"/>
        </w:rPr>
        <w:t xml:space="preserve"> своего класса школьной одежды </w:t>
      </w:r>
      <w:r w:rsidRPr="00FF713A">
        <w:rPr>
          <w:rFonts w:ascii="Times New Roman" w:hAnsi="Times New Roman"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FF713A" w:rsidRPr="00FF713A" w:rsidRDefault="00FF713A" w:rsidP="00FF713A">
      <w:pPr>
        <w:widowControl w:val="0"/>
        <w:numPr>
          <w:ilvl w:val="1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Своевременно (в день наличия факта) ставить родителей в известность о факте 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отсутств</w:t>
      </w:r>
      <w:r w:rsidR="002E1E39">
        <w:rPr>
          <w:rFonts w:ascii="Times New Roman" w:hAnsi="Times New Roman"/>
          <w:color w:val="000000"/>
          <w:spacing w:val="3"/>
          <w:sz w:val="24"/>
          <w:szCs w:val="24"/>
        </w:rPr>
        <w:t>ия школьной формы у обучающегося</w:t>
      </w: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FF713A" w:rsidRPr="00FF713A" w:rsidRDefault="00FF713A" w:rsidP="00FF713A">
      <w:pPr>
        <w:widowControl w:val="0"/>
        <w:numPr>
          <w:ilvl w:val="1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3"/>
          <w:sz w:val="24"/>
          <w:szCs w:val="24"/>
        </w:rPr>
        <w:t>Действовать в рамках своей компетенции на основании должностной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267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  <w:lang w:val="en-US"/>
        </w:rPr>
        <w:t>X</w:t>
      </w:r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  <w:t>.  Ответственность</w:t>
      </w:r>
      <w:proofErr w:type="gramEnd"/>
      <w:r w:rsidRPr="00FF713A">
        <w:rPr>
          <w:rFonts w:ascii="Times New Roman" w:hAnsi="Times New Roman"/>
          <w:b/>
          <w:bCs/>
          <w:i/>
          <w:color w:val="000000"/>
          <w:spacing w:val="3"/>
          <w:sz w:val="24"/>
          <w:szCs w:val="24"/>
        </w:rPr>
        <w:t xml:space="preserve"> классного руководителя</w:t>
      </w:r>
    </w:p>
    <w:p w:rsidR="00FF713A" w:rsidRPr="00FF713A" w:rsidRDefault="00FF713A" w:rsidP="00FF713A">
      <w:pPr>
        <w:shd w:val="clear" w:color="auto" w:fill="FFFFFF"/>
        <w:spacing w:after="0" w:line="240" w:lineRule="auto"/>
        <w:ind w:left="24" w:right="250" w:firstLine="543"/>
        <w:jc w:val="both"/>
        <w:rPr>
          <w:rFonts w:ascii="Times New Roman" w:hAnsi="Times New Roman"/>
          <w:sz w:val="24"/>
          <w:szCs w:val="24"/>
        </w:rPr>
      </w:pPr>
      <w:r w:rsidRPr="00FF713A">
        <w:rPr>
          <w:rFonts w:ascii="Times New Roman" w:hAnsi="Times New Roman"/>
          <w:color w:val="000000"/>
          <w:spacing w:val="2"/>
          <w:sz w:val="24"/>
          <w:szCs w:val="24"/>
        </w:rPr>
        <w:t xml:space="preserve">За неисполнение или ненадлежащее исполнение должностных обязанностей несет </w:t>
      </w:r>
      <w:r w:rsidRPr="00FF713A">
        <w:rPr>
          <w:rFonts w:ascii="Times New Roman" w:hAnsi="Times New Roman"/>
          <w:color w:val="000000"/>
          <w:spacing w:val="1"/>
          <w:sz w:val="24"/>
          <w:szCs w:val="24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p w:rsidR="00FF713A" w:rsidRDefault="00FF713A" w:rsidP="00FF713A">
      <w:pPr>
        <w:spacing w:after="0"/>
      </w:pPr>
    </w:p>
    <w:p w:rsidR="00B55755" w:rsidRDefault="00B55755"/>
    <w:sectPr w:rsidR="00B55755" w:rsidSect="0014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41A58"/>
    <w:multiLevelType w:val="multilevel"/>
    <w:tmpl w:val="A4E8C95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12F00"/>
    <w:multiLevelType w:val="multilevel"/>
    <w:tmpl w:val="9E6C2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</w:lvl>
  </w:abstractNum>
  <w:abstractNum w:abstractNumId="7" w15:restartNumberingAfterBreak="0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E722E"/>
    <w:multiLevelType w:val="hybridMultilevel"/>
    <w:tmpl w:val="5C9C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3694F"/>
    <w:multiLevelType w:val="multilevel"/>
    <w:tmpl w:val="D3B41E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13A"/>
    <w:rsid w:val="001E2FF0"/>
    <w:rsid w:val="002E1E39"/>
    <w:rsid w:val="0033240A"/>
    <w:rsid w:val="008E11F7"/>
    <w:rsid w:val="00B55755"/>
    <w:rsid w:val="00C30EF7"/>
    <w:rsid w:val="00F24B86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6D690"/>
  <w15:docId w15:val="{45FBFF60-C622-45C5-9000-1170540C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2017-11-24T09:15:00Z</dcterms:created>
  <dcterms:modified xsi:type="dcterms:W3CDTF">2018-03-25T12:34:00Z</dcterms:modified>
</cp:coreProperties>
</file>