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58CC" w:rsidRPr="00CE58CC" w:rsidTr="00CE58CC">
        <w:tc>
          <w:tcPr>
            <w:tcW w:w="4672" w:type="dxa"/>
          </w:tcPr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заседании педсовета </w:t>
            </w:r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Протокол№______</w:t>
            </w:r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«___</w:t>
            </w:r>
            <w:proofErr w:type="gramStart"/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_»_</w:t>
            </w:r>
            <w:proofErr w:type="gramEnd"/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__________20____г.</w:t>
            </w:r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hideMark/>
          </w:tcPr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Директор МБОУ «Воробьевская средняя школа»</w:t>
            </w:r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И.В.Романюк</w:t>
            </w:r>
            <w:proofErr w:type="spellEnd"/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Приказ № ____</w:t>
            </w:r>
          </w:p>
          <w:p w:rsidR="00CE58CC" w:rsidRPr="00CE58CC" w:rsidRDefault="00CE58CC" w:rsidP="00CE58CC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E58CC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«______»_________20___г.</w:t>
            </w:r>
          </w:p>
        </w:tc>
      </w:tr>
    </w:tbl>
    <w:p w:rsidR="00DB00CA" w:rsidRDefault="00DB00CA" w:rsidP="00DB00CA">
      <w:pPr>
        <w:shd w:val="clear" w:color="auto" w:fill="FFFFFF"/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0E0108" w:rsidRPr="00846A6B" w:rsidRDefault="000E0108" w:rsidP="000E0108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846A6B">
        <w:rPr>
          <w:b/>
          <w:bCs/>
          <w:sz w:val="24"/>
          <w:szCs w:val="24"/>
        </w:rPr>
        <w:t>ПОЛОЖЕНИЕ</w:t>
      </w:r>
    </w:p>
    <w:p w:rsidR="000E0108" w:rsidRPr="00846A6B" w:rsidRDefault="000E0108" w:rsidP="000E0108">
      <w:pPr>
        <w:shd w:val="clear" w:color="auto" w:fill="FFFFFF"/>
        <w:spacing w:line="317" w:lineRule="exact"/>
        <w:ind w:right="14"/>
        <w:jc w:val="center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 xml:space="preserve">об организации и прохождении промежуточной и/или государственной итоговой аттестации экстернов в </w:t>
      </w:r>
      <w:r w:rsidRPr="000E0108">
        <w:rPr>
          <w:b/>
          <w:sz w:val="24"/>
          <w:szCs w:val="24"/>
        </w:rPr>
        <w:t>МБОУ «</w:t>
      </w:r>
      <w:r w:rsidR="003A23AF">
        <w:rPr>
          <w:b/>
          <w:sz w:val="24"/>
          <w:szCs w:val="24"/>
        </w:rPr>
        <w:t>Воробьевская</w:t>
      </w:r>
      <w:r w:rsidRPr="000E0108">
        <w:rPr>
          <w:b/>
          <w:sz w:val="24"/>
          <w:szCs w:val="24"/>
        </w:rPr>
        <w:t xml:space="preserve"> средняя школа»</w:t>
      </w:r>
    </w:p>
    <w:p w:rsidR="000E0108" w:rsidRPr="00846A6B" w:rsidRDefault="000E0108" w:rsidP="000E0108">
      <w:pPr>
        <w:shd w:val="clear" w:color="auto" w:fill="FFFFFF"/>
        <w:spacing w:line="317" w:lineRule="exact"/>
        <w:jc w:val="center"/>
        <w:rPr>
          <w:sz w:val="24"/>
          <w:szCs w:val="24"/>
        </w:rPr>
      </w:pPr>
    </w:p>
    <w:p w:rsidR="000E0108" w:rsidRPr="00846A6B" w:rsidRDefault="000E0108" w:rsidP="00DB00CA">
      <w:pPr>
        <w:shd w:val="clear" w:color="auto" w:fill="FFFFFF"/>
        <w:tabs>
          <w:tab w:val="left" w:pos="211"/>
        </w:tabs>
        <w:rPr>
          <w:sz w:val="24"/>
          <w:szCs w:val="24"/>
        </w:rPr>
      </w:pPr>
      <w:r w:rsidRPr="00846A6B">
        <w:rPr>
          <w:b/>
          <w:bCs/>
          <w:spacing w:val="-1"/>
          <w:sz w:val="24"/>
          <w:szCs w:val="24"/>
          <w:lang w:val="en-US"/>
        </w:rPr>
        <w:t>I</w:t>
      </w:r>
      <w:r w:rsidRPr="00846A6B">
        <w:rPr>
          <w:b/>
          <w:bCs/>
          <w:spacing w:val="-1"/>
          <w:sz w:val="24"/>
          <w:szCs w:val="24"/>
        </w:rPr>
        <w:t>.</w:t>
      </w:r>
      <w:r w:rsidRPr="00846A6B">
        <w:rPr>
          <w:b/>
          <w:bCs/>
          <w:sz w:val="24"/>
          <w:szCs w:val="24"/>
        </w:rPr>
        <w:tab/>
        <w:t>ОБЩИЕ ПОЛОЖЕНИЯ</w:t>
      </w:r>
    </w:p>
    <w:p w:rsidR="000E0108" w:rsidRPr="00846A6B" w:rsidRDefault="000E0108" w:rsidP="00DB00CA">
      <w:pPr>
        <w:shd w:val="clear" w:color="auto" w:fill="FFFFFF"/>
        <w:tabs>
          <w:tab w:val="left" w:pos="643"/>
        </w:tabs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1.1.</w:t>
      </w:r>
      <w:r w:rsidRPr="00846A6B">
        <w:rPr>
          <w:sz w:val="24"/>
          <w:szCs w:val="24"/>
        </w:rPr>
        <w:tab/>
        <w:t>Настоящее положение определяет порядок организации и прохождения</w:t>
      </w:r>
      <w:r w:rsidRPr="00846A6B">
        <w:rPr>
          <w:sz w:val="24"/>
          <w:szCs w:val="24"/>
        </w:rPr>
        <w:br/>
        <w:t xml:space="preserve">промежуточной и/или итоговой аттестации в </w:t>
      </w:r>
      <w:r>
        <w:rPr>
          <w:sz w:val="24"/>
          <w:szCs w:val="24"/>
        </w:rPr>
        <w:t>МБОУ «</w:t>
      </w:r>
      <w:r w:rsidR="003A23AF">
        <w:rPr>
          <w:sz w:val="24"/>
          <w:szCs w:val="24"/>
        </w:rPr>
        <w:t xml:space="preserve">Воробьевская </w:t>
      </w:r>
      <w:r>
        <w:rPr>
          <w:sz w:val="24"/>
          <w:szCs w:val="24"/>
        </w:rPr>
        <w:t xml:space="preserve"> средняя школа»</w:t>
      </w:r>
      <w:r w:rsidRPr="00846A6B">
        <w:rPr>
          <w:sz w:val="24"/>
          <w:szCs w:val="24"/>
        </w:rPr>
        <w:t xml:space="preserve">  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 в соответствии с частью 3 статьи 34 Федерального закона от 29.12.2012 №273-ФЗ "Об образовании в Российской Федерации".</w:t>
      </w:r>
    </w:p>
    <w:p w:rsidR="000E0108" w:rsidRPr="00846A6B" w:rsidRDefault="000E0108" w:rsidP="00DB00CA">
      <w:pPr>
        <w:shd w:val="clear" w:color="auto" w:fill="FFFFFF"/>
        <w:tabs>
          <w:tab w:val="left" w:pos="427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1.2.</w:t>
      </w:r>
      <w:r w:rsidRPr="00846A6B">
        <w:rPr>
          <w:sz w:val="24"/>
          <w:szCs w:val="24"/>
        </w:rPr>
        <w:tab/>
        <w:t xml:space="preserve"> Экстерны - лица, за</w:t>
      </w:r>
      <w:r>
        <w:rPr>
          <w:sz w:val="24"/>
          <w:szCs w:val="24"/>
        </w:rPr>
        <w:t>численные в школу</w:t>
      </w:r>
      <w:r w:rsidRPr="00846A6B">
        <w:rPr>
          <w:sz w:val="24"/>
          <w:szCs w:val="24"/>
        </w:rPr>
        <w:t xml:space="preserve">  для прохождения промежуточной</w:t>
      </w:r>
      <w:r w:rsidRPr="00846A6B">
        <w:rPr>
          <w:sz w:val="24"/>
          <w:szCs w:val="24"/>
        </w:rPr>
        <w:br/>
        <w:t>и/или государственной итоговой аттестации.</w:t>
      </w:r>
    </w:p>
    <w:p w:rsidR="000E0108" w:rsidRPr="00846A6B" w:rsidRDefault="000E0108" w:rsidP="00DB00CA">
      <w:pPr>
        <w:shd w:val="clear" w:color="auto" w:fill="FFFFFF"/>
        <w:tabs>
          <w:tab w:val="left" w:pos="466"/>
        </w:tabs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1.3.</w:t>
      </w:r>
      <w:r w:rsidRPr="00846A6B">
        <w:rPr>
          <w:sz w:val="24"/>
          <w:szCs w:val="24"/>
        </w:rPr>
        <w:tab/>
        <w:t xml:space="preserve">Лица, не имеющие основного общего или среднего общего образования, проходят </w:t>
      </w:r>
      <w:r>
        <w:rPr>
          <w:sz w:val="24"/>
          <w:szCs w:val="24"/>
        </w:rPr>
        <w:t>экстерном в школе</w:t>
      </w:r>
      <w:r w:rsidRPr="00846A6B">
        <w:rPr>
          <w:sz w:val="24"/>
          <w:szCs w:val="24"/>
        </w:rPr>
        <w:t xml:space="preserve"> аттестацию бесплатно.</w:t>
      </w:r>
    </w:p>
    <w:p w:rsidR="000E0108" w:rsidRPr="00846A6B" w:rsidRDefault="000E0108" w:rsidP="00DB00CA">
      <w:pPr>
        <w:shd w:val="clear" w:color="auto" w:fill="FFFFFF"/>
        <w:tabs>
          <w:tab w:val="left" w:pos="552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1.4.</w:t>
      </w:r>
      <w:r w:rsidRPr="00846A6B">
        <w:rPr>
          <w:sz w:val="24"/>
          <w:szCs w:val="24"/>
        </w:rPr>
        <w:tab/>
        <w:t>При прохождении аттестации экстерны пользуются академическими правами обучающихся по соответствующей образовательной программе (пользование учебной литературой из библиотечного фонда школы, посещение лабораторных и практических занятий, участие в олимпиадах, соревнованиях, конкурсах, в массовых мероприятиях, в централизованном тестировании).</w:t>
      </w:r>
    </w:p>
    <w:p w:rsidR="000E0108" w:rsidRPr="00846A6B" w:rsidRDefault="000E0108" w:rsidP="00DB00CA">
      <w:pPr>
        <w:shd w:val="clear" w:color="auto" w:fill="FFFFFF"/>
        <w:tabs>
          <w:tab w:val="left" w:pos="470"/>
        </w:tabs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1.5.</w:t>
      </w:r>
      <w:r w:rsidRPr="00846A6B">
        <w:rPr>
          <w:sz w:val="24"/>
          <w:szCs w:val="24"/>
        </w:rPr>
        <w:tab/>
        <w:t>Экстерн имеет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0E0108" w:rsidRPr="00846A6B" w:rsidRDefault="000E0108" w:rsidP="00DB00CA">
      <w:pPr>
        <w:shd w:val="clear" w:color="auto" w:fill="FFFFFF"/>
        <w:tabs>
          <w:tab w:val="left" w:pos="427"/>
        </w:tabs>
        <w:ind w:right="10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1.6.</w:t>
      </w:r>
      <w:r w:rsidRPr="00846A6B">
        <w:rPr>
          <w:sz w:val="24"/>
          <w:szCs w:val="24"/>
        </w:rPr>
        <w:tab/>
        <w:t xml:space="preserve">Образовательная организация обеспечивает аттестацию экстернов за счет бюджетных </w:t>
      </w:r>
      <w:r w:rsidRPr="00846A6B">
        <w:rPr>
          <w:spacing w:val="-1"/>
          <w:sz w:val="24"/>
          <w:szCs w:val="24"/>
        </w:rPr>
        <w:t xml:space="preserve">ассигнований, предусмотренных на оказание государственных услуг (выполнение работ) в </w:t>
      </w:r>
      <w:r w:rsidRPr="00846A6B">
        <w:rPr>
          <w:sz w:val="24"/>
          <w:szCs w:val="24"/>
        </w:rPr>
        <w:t>виде субсидии на выполнение государственного задания.</w:t>
      </w:r>
    </w:p>
    <w:p w:rsidR="000E0108" w:rsidRPr="00846A6B" w:rsidRDefault="000E0108" w:rsidP="00DB00CA">
      <w:pPr>
        <w:shd w:val="clear" w:color="auto" w:fill="FFFFFF"/>
        <w:tabs>
          <w:tab w:val="left" w:pos="307"/>
        </w:tabs>
        <w:jc w:val="both"/>
        <w:rPr>
          <w:b/>
          <w:bCs/>
          <w:sz w:val="24"/>
          <w:szCs w:val="24"/>
        </w:rPr>
      </w:pPr>
      <w:r w:rsidRPr="00846A6B">
        <w:rPr>
          <w:b/>
          <w:bCs/>
          <w:spacing w:val="-2"/>
          <w:sz w:val="24"/>
          <w:szCs w:val="24"/>
        </w:rPr>
        <w:t>II.</w:t>
      </w:r>
      <w:r w:rsidRPr="00846A6B">
        <w:rPr>
          <w:b/>
          <w:bCs/>
          <w:sz w:val="24"/>
          <w:szCs w:val="24"/>
        </w:rPr>
        <w:tab/>
        <w:t xml:space="preserve"> ПОРЯДОК ПРОХОЖДЕНИЯ АТТЕСТАЦИИ</w:t>
      </w:r>
    </w:p>
    <w:p w:rsidR="000E0108" w:rsidRPr="00846A6B" w:rsidRDefault="000E0108" w:rsidP="00DB00CA">
      <w:pPr>
        <w:shd w:val="clear" w:color="auto" w:fill="FFFFFF"/>
        <w:tabs>
          <w:tab w:val="left" w:pos="307"/>
        </w:tabs>
        <w:jc w:val="both"/>
        <w:rPr>
          <w:sz w:val="24"/>
          <w:szCs w:val="24"/>
        </w:rPr>
      </w:pPr>
    </w:p>
    <w:p w:rsidR="000E0108" w:rsidRPr="00846A6B" w:rsidRDefault="000E0108" w:rsidP="00DB00CA">
      <w:pPr>
        <w:shd w:val="clear" w:color="auto" w:fill="FFFFFF"/>
        <w:ind w:right="5"/>
        <w:jc w:val="both"/>
        <w:rPr>
          <w:sz w:val="24"/>
          <w:szCs w:val="24"/>
        </w:rPr>
      </w:pPr>
      <w:r w:rsidRPr="00846A6B">
        <w:rPr>
          <w:sz w:val="24"/>
          <w:szCs w:val="24"/>
        </w:rPr>
        <w:t xml:space="preserve">2.1. Заявление установленной формы о прохождении аттестации экстерном подаётся </w:t>
      </w:r>
      <w:r w:rsidRPr="00846A6B">
        <w:rPr>
          <w:spacing w:val="-7"/>
          <w:sz w:val="24"/>
          <w:szCs w:val="24"/>
        </w:rPr>
        <w:t xml:space="preserve">директору  </w:t>
      </w:r>
      <w:r>
        <w:rPr>
          <w:sz w:val="24"/>
          <w:szCs w:val="24"/>
        </w:rPr>
        <w:t>школы</w:t>
      </w:r>
      <w:r w:rsidRPr="00846A6B">
        <w:rPr>
          <w:spacing w:val="-7"/>
          <w:sz w:val="24"/>
          <w:szCs w:val="24"/>
        </w:rPr>
        <w:t xml:space="preserve"> совершеннолетним   гражданином   лично   или   родителями </w:t>
      </w:r>
      <w:r w:rsidRPr="00846A6B">
        <w:rPr>
          <w:sz w:val="24"/>
          <w:szCs w:val="24"/>
        </w:rPr>
        <w:t xml:space="preserve">(законными представителями) несовершеннолетнего гражданина по форме согласно </w:t>
      </w:r>
      <w:r w:rsidRPr="00846A6B">
        <w:rPr>
          <w:b/>
          <w:bCs/>
          <w:sz w:val="24"/>
          <w:szCs w:val="24"/>
        </w:rPr>
        <w:t>приложению 1</w:t>
      </w:r>
      <w:r w:rsidRPr="00846A6B">
        <w:rPr>
          <w:sz w:val="24"/>
          <w:szCs w:val="24"/>
        </w:rPr>
        <w:t>.</w:t>
      </w:r>
    </w:p>
    <w:p w:rsidR="000E0108" w:rsidRPr="00846A6B" w:rsidRDefault="000E0108" w:rsidP="00DB00CA">
      <w:pPr>
        <w:shd w:val="clear" w:color="auto" w:fill="FFFFFF"/>
        <w:tabs>
          <w:tab w:val="left" w:pos="418"/>
        </w:tabs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2.2.</w:t>
      </w:r>
      <w:r w:rsidRPr="00846A6B">
        <w:rPr>
          <w:sz w:val="24"/>
          <w:szCs w:val="24"/>
        </w:rPr>
        <w:tab/>
      </w:r>
      <w:r w:rsidRPr="00846A6B">
        <w:rPr>
          <w:spacing w:val="-1"/>
          <w:sz w:val="24"/>
          <w:szCs w:val="24"/>
        </w:rPr>
        <w:t>Вместе с заявлением предоставляются   следующие документы:</w:t>
      </w:r>
    </w:p>
    <w:p w:rsidR="000E0108" w:rsidRPr="00846A6B" w:rsidRDefault="000E0108" w:rsidP="00DB00CA">
      <w:pPr>
        <w:numPr>
          <w:ilvl w:val="0"/>
          <w:numId w:val="1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846A6B">
        <w:rPr>
          <w:sz w:val="24"/>
          <w:szCs w:val="24"/>
        </w:rPr>
        <w:t>оригинал документа, удостоверяющего личность совершеннолетнего гражданина;</w:t>
      </w:r>
    </w:p>
    <w:p w:rsidR="000E0108" w:rsidRPr="00846A6B" w:rsidRDefault="000E0108" w:rsidP="00DB00CA">
      <w:pPr>
        <w:numPr>
          <w:ilvl w:val="0"/>
          <w:numId w:val="1"/>
        </w:numPr>
        <w:shd w:val="clear" w:color="auto" w:fill="FFFFFF"/>
        <w:tabs>
          <w:tab w:val="left" w:pos="259"/>
        </w:tabs>
        <w:ind w:right="5"/>
        <w:jc w:val="both"/>
        <w:rPr>
          <w:sz w:val="24"/>
          <w:szCs w:val="24"/>
        </w:rPr>
      </w:pPr>
      <w:r w:rsidRPr="00846A6B">
        <w:rPr>
          <w:sz w:val="24"/>
          <w:szCs w:val="24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:rsidR="000E0108" w:rsidRPr="00846A6B" w:rsidRDefault="000E0108" w:rsidP="00DB00CA">
      <w:pPr>
        <w:numPr>
          <w:ilvl w:val="0"/>
          <w:numId w:val="1"/>
        </w:numPr>
        <w:shd w:val="clear" w:color="auto" w:fill="FFFFFF"/>
        <w:tabs>
          <w:tab w:val="left" w:pos="259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 xml:space="preserve">оригинал свидетельства о рождении ребёнка либо заверенную в установленном порядке </w:t>
      </w:r>
      <w:r w:rsidRPr="00846A6B">
        <w:rPr>
          <w:sz w:val="24"/>
          <w:szCs w:val="24"/>
        </w:rPr>
        <w:t>копию документа, подтверждающего родство заявителя (или законность представления прав обучающихся);</w:t>
      </w:r>
    </w:p>
    <w:p w:rsidR="000E0108" w:rsidRPr="00846A6B" w:rsidRDefault="000E0108" w:rsidP="00DB00CA">
      <w:pPr>
        <w:numPr>
          <w:ilvl w:val="0"/>
          <w:numId w:val="1"/>
        </w:numPr>
        <w:shd w:val="clear" w:color="auto" w:fill="FFFFFF"/>
        <w:tabs>
          <w:tab w:val="left" w:pos="259"/>
        </w:tabs>
        <w:jc w:val="both"/>
        <w:rPr>
          <w:sz w:val="24"/>
          <w:szCs w:val="24"/>
        </w:rPr>
      </w:pPr>
      <w:r w:rsidRPr="00846A6B">
        <w:rPr>
          <w:sz w:val="24"/>
          <w:szCs w:val="24"/>
        </w:rPr>
        <w:t>личное дело;</w:t>
      </w:r>
    </w:p>
    <w:p w:rsidR="000E0108" w:rsidRPr="00846A6B" w:rsidRDefault="000E0108" w:rsidP="00DB00CA">
      <w:pPr>
        <w:numPr>
          <w:ilvl w:val="0"/>
          <w:numId w:val="1"/>
        </w:numPr>
        <w:shd w:val="clear" w:color="auto" w:fill="FFFFFF"/>
        <w:tabs>
          <w:tab w:val="left" w:pos="259"/>
        </w:tabs>
        <w:ind w:right="5"/>
        <w:jc w:val="both"/>
        <w:rPr>
          <w:sz w:val="24"/>
          <w:szCs w:val="24"/>
        </w:rPr>
      </w:pPr>
      <w:r w:rsidRPr="00846A6B">
        <w:rPr>
          <w:sz w:val="24"/>
          <w:szCs w:val="24"/>
        </w:rPr>
        <w:t>документы (при их наличии), подтверждающие освоение общеобразовательных программ (справка об обучении в образовательной организации,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образовательной организации, документ об основном общем образовании)</w:t>
      </w:r>
    </w:p>
    <w:p w:rsidR="000E0108" w:rsidRPr="00846A6B" w:rsidRDefault="000E0108" w:rsidP="00DB00CA">
      <w:pPr>
        <w:shd w:val="clear" w:color="auto" w:fill="FFFFFF"/>
        <w:ind w:right="5"/>
        <w:jc w:val="both"/>
        <w:rPr>
          <w:sz w:val="24"/>
          <w:szCs w:val="24"/>
        </w:rPr>
      </w:pPr>
      <w:r w:rsidRPr="00846A6B">
        <w:rPr>
          <w:sz w:val="24"/>
          <w:szCs w:val="24"/>
        </w:rPr>
        <w:t xml:space="preserve">- могут быть предоставлены документы за период, предшествующий обучению в форме </w:t>
      </w:r>
      <w:r w:rsidRPr="00846A6B">
        <w:rPr>
          <w:sz w:val="24"/>
          <w:szCs w:val="24"/>
        </w:rPr>
        <w:lastRenderedPageBreak/>
        <w:t>самообразования, семейного образования, в образовательных организациях иностранных государств;</w:t>
      </w:r>
    </w:p>
    <w:p w:rsidR="000E0108" w:rsidRPr="00846A6B" w:rsidRDefault="000E0108" w:rsidP="00DB00CA">
      <w:pPr>
        <w:shd w:val="clear" w:color="auto" w:fill="FFFFFF"/>
        <w:ind w:firstLine="178"/>
        <w:jc w:val="both"/>
        <w:rPr>
          <w:sz w:val="24"/>
          <w:szCs w:val="24"/>
        </w:rPr>
      </w:pPr>
      <w:r w:rsidRPr="00846A6B">
        <w:rPr>
          <w:spacing w:val="-6"/>
          <w:sz w:val="24"/>
          <w:szCs w:val="24"/>
        </w:rPr>
        <w:t xml:space="preserve">-  при  отсутствии  личного  дела </w:t>
      </w:r>
      <w:r>
        <w:rPr>
          <w:sz w:val="24"/>
          <w:szCs w:val="24"/>
        </w:rPr>
        <w:t>школа</w:t>
      </w:r>
      <w:r w:rsidRPr="00846A6B">
        <w:rPr>
          <w:spacing w:val="-6"/>
          <w:sz w:val="24"/>
          <w:szCs w:val="24"/>
        </w:rPr>
        <w:t xml:space="preserve"> оформляет   личное  дело  на  время </w:t>
      </w:r>
      <w:r w:rsidRPr="00846A6B">
        <w:rPr>
          <w:sz w:val="24"/>
          <w:szCs w:val="24"/>
        </w:rPr>
        <w:t>прохождения аттестации.</w:t>
      </w:r>
    </w:p>
    <w:p w:rsidR="000E0108" w:rsidRPr="00846A6B" w:rsidRDefault="000E0108" w:rsidP="00DB00CA">
      <w:pPr>
        <w:shd w:val="clear" w:color="auto" w:fill="FFFFFF"/>
        <w:tabs>
          <w:tab w:val="left" w:pos="533"/>
        </w:tabs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2.3.</w:t>
      </w:r>
      <w:r w:rsidRPr="00846A6B">
        <w:rPr>
          <w:sz w:val="24"/>
          <w:szCs w:val="24"/>
        </w:rPr>
        <w:tab/>
        <w:t xml:space="preserve">Результаты освоения экстерном учебных предметов, курсов, дисциплин (модулей), дополнительных образовательных программ в других организациях, осуществляющих на основании лицензии образовательную деятельность, засчитываются. При этом </w:t>
      </w:r>
      <w:proofErr w:type="gramStart"/>
      <w:r w:rsidRPr="00846A6B">
        <w:rPr>
          <w:sz w:val="24"/>
          <w:szCs w:val="24"/>
        </w:rPr>
        <w:t>для экстернов</w:t>
      </w:r>
      <w:proofErr w:type="gramEnd"/>
      <w:r w:rsidRPr="00846A6B">
        <w:rPr>
          <w:sz w:val="24"/>
          <w:szCs w:val="24"/>
        </w:rPr>
        <w:t xml:space="preserve"> завершающих обучение по программам основного общего и среднего общего </w:t>
      </w:r>
      <w:r>
        <w:rPr>
          <w:sz w:val="24"/>
          <w:szCs w:val="24"/>
        </w:rPr>
        <w:t>образования (9-й, 11-й класс) школа</w:t>
      </w:r>
      <w:r w:rsidRPr="00846A6B">
        <w:rPr>
          <w:sz w:val="24"/>
          <w:szCs w:val="24"/>
        </w:rPr>
        <w:t xml:space="preserve"> в обязательном порядке проводит промежуточную аттестацию по основным предметам (русский язык и математика).</w:t>
      </w:r>
    </w:p>
    <w:p w:rsidR="000E0108" w:rsidRPr="00846A6B" w:rsidRDefault="000E0108" w:rsidP="00DB00CA">
      <w:pPr>
        <w:shd w:val="clear" w:color="auto" w:fill="FFFFFF"/>
        <w:tabs>
          <w:tab w:val="left" w:pos="422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2.4.</w:t>
      </w:r>
      <w:r w:rsidRPr="00846A6B">
        <w:rPr>
          <w:sz w:val="24"/>
          <w:szCs w:val="24"/>
        </w:rPr>
        <w:tab/>
      </w:r>
      <w:r w:rsidRPr="00846A6B">
        <w:rPr>
          <w:spacing w:val="-1"/>
          <w:sz w:val="24"/>
          <w:szCs w:val="24"/>
        </w:rPr>
        <w:t xml:space="preserve">Срок подачи заявления о прохождении промежуточной аттестации экстерном, а также </w:t>
      </w:r>
      <w:r w:rsidRPr="00846A6B">
        <w:rPr>
          <w:sz w:val="24"/>
          <w:szCs w:val="24"/>
        </w:rPr>
        <w:t>формы прохождения промежуточной аттестации устанавливаются ОО.</w:t>
      </w:r>
      <w:r w:rsidRPr="00846A6B">
        <w:rPr>
          <w:sz w:val="24"/>
          <w:szCs w:val="24"/>
        </w:rPr>
        <w:br/>
        <w:t>Срок подачи заявления для прохождения государственной итоговой аттестации не может быть менее трёх месяцев до её начала.</w:t>
      </w:r>
    </w:p>
    <w:p w:rsidR="000E0108" w:rsidRPr="00846A6B" w:rsidRDefault="000E0108" w:rsidP="00DB00CA">
      <w:pPr>
        <w:numPr>
          <w:ilvl w:val="0"/>
          <w:numId w:val="2"/>
        </w:numPr>
        <w:shd w:val="clear" w:color="auto" w:fill="FFFFFF"/>
        <w:tabs>
          <w:tab w:val="left" w:pos="523"/>
        </w:tabs>
        <w:jc w:val="both"/>
        <w:rPr>
          <w:spacing w:val="-1"/>
          <w:sz w:val="24"/>
          <w:szCs w:val="24"/>
        </w:rPr>
      </w:pPr>
      <w:r w:rsidRPr="00846A6B">
        <w:rPr>
          <w:sz w:val="24"/>
          <w:szCs w:val="24"/>
        </w:rPr>
        <w:t>При п</w:t>
      </w:r>
      <w:r>
        <w:rPr>
          <w:sz w:val="24"/>
          <w:szCs w:val="24"/>
        </w:rPr>
        <w:t>риёме заявления администрация школы</w:t>
      </w:r>
      <w:r w:rsidRPr="00846A6B">
        <w:rPr>
          <w:sz w:val="24"/>
          <w:szCs w:val="24"/>
        </w:rPr>
        <w:t xml:space="preserve"> знакомит экстерна, родителей (законных представителей) несовершеннолетних экстернов с лицензией на осуществление образовательной деятельности, свидетельством о государственной аккредитации, Уставом, настоящим Положением, положением о порядке и формах проведения государственной итоговой аттестации по образовательным программам основного общего и среднего общего образования, образовательной программой.</w:t>
      </w:r>
    </w:p>
    <w:p w:rsidR="000E0108" w:rsidRPr="00846A6B" w:rsidRDefault="000E0108" w:rsidP="00DB00CA">
      <w:pPr>
        <w:numPr>
          <w:ilvl w:val="0"/>
          <w:numId w:val="2"/>
        </w:numPr>
        <w:shd w:val="clear" w:color="auto" w:fill="FFFFFF"/>
        <w:tabs>
          <w:tab w:val="left" w:pos="523"/>
        </w:tabs>
        <w:ind w:right="5"/>
        <w:jc w:val="both"/>
        <w:rPr>
          <w:spacing w:val="-1"/>
          <w:sz w:val="24"/>
          <w:szCs w:val="24"/>
        </w:rPr>
      </w:pPr>
      <w:r w:rsidRPr="00846A6B">
        <w:rPr>
          <w:sz w:val="24"/>
          <w:szCs w:val="24"/>
        </w:rPr>
        <w:t>Порядок прохождения аттестации определяются с учетом мнения родителей (законных представителей), в том числе исходя из темпа и последовательности самостоятельного изучения экстерном учебного материала.</w:t>
      </w:r>
    </w:p>
    <w:p w:rsidR="000E0108" w:rsidRPr="00846A6B" w:rsidRDefault="000E0108" w:rsidP="00DB00CA">
      <w:pPr>
        <w:shd w:val="clear" w:color="auto" w:fill="FFFFFF"/>
        <w:tabs>
          <w:tab w:val="left" w:pos="480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2.7.</w:t>
      </w:r>
      <w:r>
        <w:rPr>
          <w:sz w:val="24"/>
          <w:szCs w:val="24"/>
        </w:rPr>
        <w:tab/>
        <w:t xml:space="preserve">Директор </w:t>
      </w:r>
      <w:r w:rsidRPr="00846A6B">
        <w:rPr>
          <w:sz w:val="24"/>
          <w:szCs w:val="24"/>
        </w:rPr>
        <w:t xml:space="preserve"> издаёт п</w:t>
      </w:r>
      <w:r>
        <w:rPr>
          <w:sz w:val="24"/>
          <w:szCs w:val="24"/>
        </w:rPr>
        <w:t>риказ о зачислении экстерна в школу</w:t>
      </w:r>
      <w:r w:rsidRPr="00846A6B">
        <w:rPr>
          <w:sz w:val="24"/>
          <w:szCs w:val="24"/>
        </w:rPr>
        <w:t xml:space="preserve"> для прохождения аттестации, в котором устанавливаются сроки и формы промежуточной аттестации по форме согласно </w:t>
      </w:r>
      <w:r w:rsidRPr="00846A6B">
        <w:rPr>
          <w:b/>
          <w:bCs/>
          <w:sz w:val="24"/>
          <w:szCs w:val="24"/>
        </w:rPr>
        <w:t>приложению 2</w:t>
      </w:r>
      <w:r w:rsidRPr="00846A6B">
        <w:rPr>
          <w:sz w:val="24"/>
          <w:szCs w:val="24"/>
        </w:rPr>
        <w:t>.</w:t>
      </w:r>
    </w:p>
    <w:p w:rsidR="000E0108" w:rsidRPr="00846A6B" w:rsidRDefault="000E0108" w:rsidP="00DB00CA">
      <w:pPr>
        <w:shd w:val="clear" w:color="auto" w:fill="FFFFFF"/>
        <w:jc w:val="both"/>
        <w:rPr>
          <w:sz w:val="24"/>
          <w:szCs w:val="24"/>
        </w:rPr>
      </w:pPr>
      <w:r w:rsidRPr="00846A6B">
        <w:rPr>
          <w:sz w:val="24"/>
          <w:szCs w:val="24"/>
        </w:rPr>
        <w:t>Копия приказа хранится в личном деле экстерна.</w:t>
      </w:r>
    </w:p>
    <w:p w:rsidR="000E0108" w:rsidRPr="00846A6B" w:rsidRDefault="000E0108" w:rsidP="00DB00CA">
      <w:pPr>
        <w:shd w:val="clear" w:color="auto" w:fill="FFFFFF"/>
        <w:tabs>
          <w:tab w:val="left" w:pos="542"/>
          <w:tab w:val="left" w:pos="1771"/>
          <w:tab w:val="left" w:pos="3115"/>
          <w:tab w:val="left" w:pos="3811"/>
          <w:tab w:val="left" w:pos="5270"/>
          <w:tab w:val="left" w:pos="7070"/>
          <w:tab w:val="left" w:pos="8141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2.8.</w:t>
      </w:r>
      <w:r w:rsidRPr="00846A6B">
        <w:rPr>
          <w:sz w:val="24"/>
          <w:szCs w:val="24"/>
        </w:rPr>
        <w:tab/>
        <w:t xml:space="preserve">Неудовлетворительные результаты промежуточной аттестации по одному или нескольким учебным предметам или </w:t>
      </w:r>
      <w:proofErr w:type="spellStart"/>
      <w:r w:rsidRPr="00846A6B">
        <w:rPr>
          <w:sz w:val="24"/>
          <w:szCs w:val="24"/>
        </w:rPr>
        <w:t>непрохождение</w:t>
      </w:r>
      <w:proofErr w:type="spellEnd"/>
      <w:r w:rsidRPr="00846A6B">
        <w:rPr>
          <w:sz w:val="24"/>
          <w:szCs w:val="24"/>
        </w:rPr>
        <w:t xml:space="preserve"> промежуточной аттестации в сроки, </w:t>
      </w:r>
      <w:r w:rsidRPr="00846A6B">
        <w:rPr>
          <w:spacing w:val="-2"/>
          <w:sz w:val="24"/>
          <w:szCs w:val="24"/>
        </w:rPr>
        <w:t xml:space="preserve">определённые приказом, </w:t>
      </w:r>
      <w:r w:rsidRPr="00846A6B">
        <w:rPr>
          <w:spacing w:val="-1"/>
          <w:sz w:val="24"/>
          <w:szCs w:val="24"/>
        </w:rPr>
        <w:t xml:space="preserve">при </w:t>
      </w:r>
      <w:r w:rsidRPr="00846A6B">
        <w:rPr>
          <w:spacing w:val="-2"/>
          <w:sz w:val="24"/>
          <w:szCs w:val="24"/>
        </w:rPr>
        <w:t>отсутствии уважительных</w:t>
      </w:r>
      <w:r w:rsidRPr="00846A6B">
        <w:rPr>
          <w:sz w:val="24"/>
          <w:szCs w:val="24"/>
        </w:rPr>
        <w:tab/>
      </w:r>
      <w:r w:rsidRPr="00846A6B">
        <w:rPr>
          <w:spacing w:val="-2"/>
          <w:sz w:val="24"/>
          <w:szCs w:val="24"/>
        </w:rPr>
        <w:t xml:space="preserve">причин признаются </w:t>
      </w:r>
      <w:r w:rsidRPr="00846A6B">
        <w:rPr>
          <w:sz w:val="24"/>
          <w:szCs w:val="24"/>
        </w:rPr>
        <w:t xml:space="preserve">академической задолженностью. Родители (законные представители) </w:t>
      </w:r>
      <w:r w:rsidRPr="00846A6B">
        <w:rPr>
          <w:spacing w:val="-8"/>
          <w:sz w:val="24"/>
          <w:szCs w:val="24"/>
        </w:rPr>
        <w:t xml:space="preserve">несовершеннолетнего    экстерна    при    поддержке    школы    обязаны    создать    условия    для </w:t>
      </w:r>
      <w:r w:rsidRPr="00846A6B">
        <w:rPr>
          <w:sz w:val="24"/>
          <w:szCs w:val="24"/>
        </w:rPr>
        <w:t>ликвидации промежуточной задолженности и обеспечить контроль за своевременностью её ликвидации.</w:t>
      </w:r>
    </w:p>
    <w:p w:rsidR="000E0108" w:rsidRPr="00846A6B" w:rsidRDefault="000E0108" w:rsidP="00DB00CA">
      <w:pPr>
        <w:shd w:val="clear" w:color="auto" w:fill="FFFFFF"/>
        <w:ind w:right="10"/>
        <w:jc w:val="both"/>
        <w:rPr>
          <w:sz w:val="24"/>
          <w:szCs w:val="24"/>
        </w:rPr>
      </w:pPr>
      <w:r w:rsidRPr="00846A6B">
        <w:rPr>
          <w:sz w:val="24"/>
          <w:szCs w:val="24"/>
        </w:rPr>
        <w:t>2.9. 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 В указанный период не включаются время болезни экстерна.</w:t>
      </w:r>
    </w:p>
    <w:p w:rsidR="000E0108" w:rsidRPr="00846A6B" w:rsidRDefault="000E0108" w:rsidP="00DB00CA">
      <w:pPr>
        <w:shd w:val="clear" w:color="auto" w:fill="FFFFFF"/>
        <w:jc w:val="both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>III. АТТЕСТАЦИЯ ЭКСТЕРНА</w:t>
      </w:r>
    </w:p>
    <w:p w:rsidR="000E0108" w:rsidRPr="00846A6B" w:rsidRDefault="000E0108" w:rsidP="00DB00CA">
      <w:pPr>
        <w:shd w:val="clear" w:color="auto" w:fill="FFFFFF"/>
        <w:tabs>
          <w:tab w:val="left" w:pos="494"/>
        </w:tabs>
        <w:ind w:right="10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3.1.</w:t>
      </w:r>
      <w:r w:rsidRPr="00846A6B">
        <w:rPr>
          <w:sz w:val="24"/>
          <w:szCs w:val="24"/>
        </w:rPr>
        <w:tab/>
        <w:t xml:space="preserve">Сроки, порядок проведения, формы и периодичность промежуточной аттестации экстернов устанавливаются локальными актами </w:t>
      </w:r>
      <w:r>
        <w:rPr>
          <w:sz w:val="24"/>
          <w:szCs w:val="24"/>
        </w:rPr>
        <w:t>школы</w:t>
      </w:r>
      <w:r w:rsidRPr="00846A6B">
        <w:rPr>
          <w:sz w:val="24"/>
          <w:szCs w:val="24"/>
        </w:rPr>
        <w:t>.</w:t>
      </w:r>
    </w:p>
    <w:p w:rsidR="000E0108" w:rsidRPr="00846A6B" w:rsidRDefault="000E0108" w:rsidP="00DB00CA">
      <w:pPr>
        <w:shd w:val="clear" w:color="auto" w:fill="FFFFFF"/>
        <w:tabs>
          <w:tab w:val="left" w:pos="547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3.2.</w:t>
      </w:r>
      <w:r w:rsidRPr="00846A6B">
        <w:rPr>
          <w:sz w:val="24"/>
          <w:szCs w:val="24"/>
        </w:rPr>
        <w:tab/>
        <w:t>Промежуточная аттестация экстернов предшествует государственной итоговой аттестации и проводится по предметам инвариантной части учебного плана.</w:t>
      </w:r>
    </w:p>
    <w:p w:rsidR="000E0108" w:rsidRPr="00846A6B" w:rsidRDefault="000E0108" w:rsidP="00DB00CA">
      <w:pPr>
        <w:numPr>
          <w:ilvl w:val="0"/>
          <w:numId w:val="3"/>
        </w:numPr>
        <w:shd w:val="clear" w:color="auto" w:fill="FFFFFF"/>
        <w:tabs>
          <w:tab w:val="left" w:pos="427"/>
        </w:tabs>
        <w:ind w:right="14"/>
        <w:jc w:val="both"/>
        <w:rPr>
          <w:spacing w:val="-1"/>
          <w:sz w:val="24"/>
          <w:szCs w:val="24"/>
        </w:rPr>
      </w:pPr>
      <w:r w:rsidRPr="00846A6B">
        <w:rPr>
          <w:sz w:val="24"/>
          <w:szCs w:val="24"/>
        </w:rPr>
        <w:t xml:space="preserve">Результаты промежуточной аттестации экстернов отражаются в протоколах по форме согласно </w:t>
      </w:r>
      <w:r w:rsidRPr="00846A6B">
        <w:rPr>
          <w:b/>
          <w:bCs/>
          <w:sz w:val="24"/>
          <w:szCs w:val="24"/>
        </w:rPr>
        <w:t>приложению 3</w:t>
      </w:r>
      <w:r w:rsidRPr="00846A6B">
        <w:rPr>
          <w:sz w:val="24"/>
          <w:szCs w:val="24"/>
        </w:rPr>
        <w:t>.</w:t>
      </w:r>
    </w:p>
    <w:p w:rsidR="000E0108" w:rsidRPr="00846A6B" w:rsidRDefault="000E0108" w:rsidP="00DB00CA">
      <w:pPr>
        <w:numPr>
          <w:ilvl w:val="0"/>
          <w:numId w:val="3"/>
        </w:numPr>
        <w:shd w:val="clear" w:color="auto" w:fill="FFFFFF"/>
        <w:tabs>
          <w:tab w:val="left" w:pos="427"/>
        </w:tabs>
        <w:ind w:right="5"/>
        <w:jc w:val="both"/>
        <w:rPr>
          <w:spacing w:val="-1"/>
          <w:sz w:val="24"/>
          <w:szCs w:val="24"/>
        </w:rPr>
      </w:pPr>
      <w:r w:rsidRPr="00846A6B">
        <w:rPr>
          <w:sz w:val="24"/>
          <w:szCs w:val="24"/>
        </w:rPr>
        <w:t>Промежуточная, государственная итоговая аттестация могут проводиться в течение одного учебного года, но не должны совпадать по срокам.</w:t>
      </w:r>
    </w:p>
    <w:p w:rsidR="000E0108" w:rsidRPr="00846A6B" w:rsidRDefault="000E0108" w:rsidP="00DB00CA">
      <w:pPr>
        <w:shd w:val="clear" w:color="auto" w:fill="FFFFFF"/>
        <w:tabs>
          <w:tab w:val="left" w:pos="542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3.5.</w:t>
      </w:r>
      <w:r w:rsidRPr="00846A6B">
        <w:rPr>
          <w:sz w:val="24"/>
          <w:szCs w:val="24"/>
        </w:rPr>
        <w:tab/>
        <w:t>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0E0108" w:rsidRPr="00846A6B" w:rsidRDefault="000E0108" w:rsidP="00DB00CA">
      <w:pPr>
        <w:shd w:val="clear" w:color="auto" w:fill="FFFFFF"/>
        <w:tabs>
          <w:tab w:val="left" w:pos="432"/>
          <w:tab w:val="left" w:pos="2059"/>
          <w:tab w:val="left" w:pos="3326"/>
          <w:tab w:val="left" w:pos="4786"/>
          <w:tab w:val="left" w:pos="5366"/>
          <w:tab w:val="left" w:pos="7565"/>
        </w:tabs>
        <w:ind w:right="10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3.6.</w:t>
      </w:r>
      <w:r w:rsidRPr="00846A6B">
        <w:rPr>
          <w:sz w:val="24"/>
          <w:szCs w:val="24"/>
        </w:rPr>
        <w:tab/>
        <w:t xml:space="preserve"> Экстерны, не прошедшие государственную итоговую аттестацию или получившие на </w:t>
      </w:r>
      <w:r w:rsidRPr="00846A6B">
        <w:rPr>
          <w:sz w:val="24"/>
          <w:szCs w:val="24"/>
        </w:rPr>
        <w:lastRenderedPageBreak/>
        <w:t xml:space="preserve">государственной итоговой аттестации неудовлетворительные результаты, вправе пройти государственную итоговую аттестацию в сроки, определённые порядком проведения </w:t>
      </w:r>
      <w:r w:rsidRPr="00846A6B">
        <w:rPr>
          <w:spacing w:val="-2"/>
          <w:sz w:val="24"/>
          <w:szCs w:val="24"/>
        </w:rPr>
        <w:t>государственной</w:t>
      </w:r>
      <w:r w:rsidRPr="00846A6B">
        <w:rPr>
          <w:sz w:val="24"/>
          <w:szCs w:val="24"/>
        </w:rPr>
        <w:tab/>
      </w:r>
      <w:r w:rsidRPr="00846A6B">
        <w:rPr>
          <w:spacing w:val="-2"/>
          <w:sz w:val="24"/>
          <w:szCs w:val="24"/>
        </w:rPr>
        <w:t>итоговой аттестации</w:t>
      </w:r>
      <w:r w:rsidRPr="00846A6B">
        <w:rPr>
          <w:sz w:val="24"/>
          <w:szCs w:val="24"/>
        </w:rPr>
        <w:tab/>
      </w:r>
      <w:r w:rsidRPr="00846A6B">
        <w:rPr>
          <w:spacing w:val="-1"/>
          <w:sz w:val="24"/>
          <w:szCs w:val="24"/>
        </w:rPr>
        <w:t>по</w:t>
      </w:r>
      <w:r w:rsidRPr="00846A6B">
        <w:rPr>
          <w:sz w:val="24"/>
          <w:szCs w:val="24"/>
        </w:rPr>
        <w:tab/>
      </w:r>
      <w:r w:rsidRPr="00846A6B">
        <w:rPr>
          <w:spacing w:val="-2"/>
          <w:sz w:val="24"/>
          <w:szCs w:val="24"/>
        </w:rPr>
        <w:t xml:space="preserve">соответствующим образовательным </w:t>
      </w:r>
      <w:r w:rsidRPr="00846A6B">
        <w:rPr>
          <w:sz w:val="24"/>
          <w:szCs w:val="24"/>
        </w:rPr>
        <w:t>программам.</w:t>
      </w:r>
    </w:p>
    <w:p w:rsidR="000E0108" w:rsidRPr="00846A6B" w:rsidRDefault="000E0108" w:rsidP="00DB00CA">
      <w:pPr>
        <w:shd w:val="clear" w:color="auto" w:fill="FFFFFF"/>
        <w:tabs>
          <w:tab w:val="left" w:pos="634"/>
        </w:tabs>
        <w:ind w:right="5"/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3.7.</w:t>
      </w:r>
      <w:r w:rsidRPr="00846A6B">
        <w:rPr>
          <w:sz w:val="24"/>
          <w:szCs w:val="24"/>
        </w:rPr>
        <w:tab/>
        <w:t>Экстернам, прошедшим промежуточную аттестацию и не проходившим</w:t>
      </w:r>
      <w:r w:rsidRPr="00846A6B">
        <w:rPr>
          <w:sz w:val="24"/>
          <w:szCs w:val="24"/>
        </w:rPr>
        <w:br/>
      </w:r>
      <w:r w:rsidRPr="00846A6B">
        <w:rPr>
          <w:spacing w:val="-1"/>
          <w:sz w:val="24"/>
          <w:szCs w:val="24"/>
        </w:rPr>
        <w:t xml:space="preserve">государственную итоговую аттестацию, выдаётся справка о промежуточной аттестации по </w:t>
      </w:r>
      <w:r w:rsidRPr="00846A6B">
        <w:rPr>
          <w:sz w:val="24"/>
          <w:szCs w:val="24"/>
        </w:rPr>
        <w:t xml:space="preserve">форме согласно </w:t>
      </w:r>
      <w:r w:rsidRPr="00846A6B">
        <w:rPr>
          <w:b/>
          <w:bCs/>
          <w:sz w:val="24"/>
          <w:szCs w:val="24"/>
        </w:rPr>
        <w:t>приложению 4</w:t>
      </w:r>
      <w:r w:rsidRPr="00846A6B">
        <w:rPr>
          <w:sz w:val="24"/>
          <w:szCs w:val="24"/>
        </w:rPr>
        <w:t>.</w:t>
      </w:r>
    </w:p>
    <w:p w:rsidR="000E0108" w:rsidRPr="00846A6B" w:rsidRDefault="000E0108" w:rsidP="00DB00CA">
      <w:pPr>
        <w:shd w:val="clear" w:color="auto" w:fill="FFFFFF"/>
        <w:tabs>
          <w:tab w:val="left" w:pos="451"/>
        </w:tabs>
        <w:jc w:val="both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3.8.</w:t>
      </w:r>
      <w:r w:rsidRPr="00846A6B">
        <w:rPr>
          <w:sz w:val="24"/>
          <w:szCs w:val="24"/>
        </w:rPr>
        <w:tab/>
        <w:t>Экстернам, прошедшим государ</w:t>
      </w:r>
      <w:r>
        <w:rPr>
          <w:sz w:val="24"/>
          <w:szCs w:val="24"/>
        </w:rPr>
        <w:t>ственную итоговую аттестацию, школой</w:t>
      </w:r>
      <w:r w:rsidRPr="00846A6B">
        <w:rPr>
          <w:sz w:val="24"/>
          <w:szCs w:val="24"/>
        </w:rPr>
        <w:t xml:space="preserve"> выдаётся документ государственного образца об основном общем или среднем общем образовании.</w:t>
      </w:r>
    </w:p>
    <w:p w:rsidR="000E0108" w:rsidRPr="00846A6B" w:rsidRDefault="000E0108" w:rsidP="000E0108">
      <w:pPr>
        <w:shd w:val="clear" w:color="auto" w:fill="FFFFFF"/>
        <w:tabs>
          <w:tab w:val="left" w:pos="451"/>
        </w:tabs>
        <w:spacing w:line="317" w:lineRule="exact"/>
        <w:jc w:val="both"/>
        <w:rPr>
          <w:sz w:val="24"/>
          <w:szCs w:val="24"/>
        </w:rPr>
        <w:sectPr w:rsidR="000E0108" w:rsidRPr="00846A6B" w:rsidSect="00CE58CC">
          <w:pgSz w:w="11909" w:h="16834"/>
          <w:pgMar w:top="1135" w:right="851" w:bottom="1134" w:left="1701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jc w:val="right"/>
        <w:rPr>
          <w:sz w:val="24"/>
          <w:szCs w:val="24"/>
        </w:rPr>
      </w:pPr>
      <w:r w:rsidRPr="00846A6B">
        <w:rPr>
          <w:b/>
          <w:bCs/>
          <w:spacing w:val="-2"/>
          <w:sz w:val="24"/>
          <w:szCs w:val="24"/>
        </w:rPr>
        <w:lastRenderedPageBreak/>
        <w:t>Приложение 1</w:t>
      </w:r>
    </w:p>
    <w:p w:rsidR="000E0108" w:rsidRPr="00846A6B" w:rsidRDefault="000E0108" w:rsidP="000E0108">
      <w:pPr>
        <w:shd w:val="clear" w:color="auto" w:fill="FFFFFF"/>
        <w:spacing w:before="326" w:line="317" w:lineRule="exact"/>
        <w:ind w:left="475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>Форма заявления гражданина или его родителей (законных представителей)</w:t>
      </w:r>
    </w:p>
    <w:p w:rsidR="000E0108" w:rsidRPr="00846A6B" w:rsidRDefault="000E0108" w:rsidP="000E0108">
      <w:pPr>
        <w:shd w:val="clear" w:color="auto" w:fill="FFFFFF"/>
        <w:spacing w:line="317" w:lineRule="exact"/>
        <w:ind w:left="389" w:right="250" w:firstLine="2347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 xml:space="preserve">на зачисление в </w:t>
      </w:r>
      <w:r w:rsidRPr="00846A6B">
        <w:rPr>
          <w:sz w:val="24"/>
          <w:szCs w:val="24"/>
        </w:rPr>
        <w:t>ОО</w:t>
      </w:r>
      <w:r w:rsidRPr="00846A6B">
        <w:rPr>
          <w:b/>
          <w:bCs/>
          <w:spacing w:val="-1"/>
          <w:sz w:val="24"/>
          <w:szCs w:val="24"/>
        </w:rPr>
        <w:t xml:space="preserve"> для прохождения промежуточной и/или государственной итоговой аттестации </w:t>
      </w:r>
      <w:r w:rsidRPr="00846A6B">
        <w:rPr>
          <w:b/>
          <w:bCs/>
          <w:sz w:val="24"/>
          <w:szCs w:val="24"/>
        </w:rPr>
        <w:t>экстерном</w:t>
      </w:r>
    </w:p>
    <w:p w:rsidR="000E0108" w:rsidRPr="00846A6B" w:rsidRDefault="000E0108" w:rsidP="000E0108">
      <w:pPr>
        <w:shd w:val="clear" w:color="auto" w:fill="FFFFFF"/>
        <w:spacing w:before="571"/>
        <w:ind w:left="3058"/>
        <w:rPr>
          <w:sz w:val="24"/>
          <w:szCs w:val="24"/>
        </w:rPr>
      </w:pPr>
      <w:r w:rsidRPr="00846A6B">
        <w:rPr>
          <w:sz w:val="24"/>
          <w:szCs w:val="24"/>
        </w:rPr>
        <w:t>Директору ОО (фамилия, имя, отчество полностью)</w:t>
      </w:r>
    </w:p>
    <w:p w:rsidR="000E0108" w:rsidRPr="00846A6B" w:rsidRDefault="000E0108" w:rsidP="000E0108">
      <w:pPr>
        <w:shd w:val="clear" w:color="auto" w:fill="FFFFFF"/>
        <w:tabs>
          <w:tab w:val="left" w:leader="underscore" w:pos="8890"/>
        </w:tabs>
        <w:ind w:left="3058"/>
        <w:rPr>
          <w:sz w:val="24"/>
          <w:szCs w:val="24"/>
        </w:rPr>
      </w:pPr>
      <w:r w:rsidRPr="00846A6B">
        <w:rPr>
          <w:spacing w:val="-5"/>
          <w:sz w:val="24"/>
          <w:szCs w:val="24"/>
        </w:rPr>
        <w:t xml:space="preserve">Место регистрации (адрес) 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058"/>
        </w:tabs>
        <w:spacing w:before="547" w:after="274" w:line="274" w:lineRule="exact"/>
        <w:ind w:left="3058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Сведения о документе, подтверждающем статус законного</w:t>
      </w:r>
      <w:r w:rsidRPr="00846A6B">
        <w:rPr>
          <w:spacing w:val="-1"/>
          <w:sz w:val="24"/>
          <w:szCs w:val="24"/>
        </w:rPr>
        <w:br/>
      </w:r>
      <w:r w:rsidRPr="00846A6B">
        <w:rPr>
          <w:sz w:val="24"/>
          <w:szCs w:val="24"/>
        </w:rPr>
        <w:t>представителя (№, серия, дата выдачи, кем выдан)</w:t>
      </w:r>
      <w:r w:rsidRPr="00846A6B">
        <w:rPr>
          <w:sz w:val="24"/>
          <w:szCs w:val="24"/>
        </w:rPr>
        <w:br/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058"/>
        </w:tabs>
        <w:spacing w:before="547" w:after="274" w:line="274" w:lineRule="exact"/>
        <w:ind w:left="3058"/>
        <w:rPr>
          <w:sz w:val="24"/>
          <w:szCs w:val="24"/>
        </w:rPr>
        <w:sectPr w:rsidR="000E0108" w:rsidRPr="00846A6B">
          <w:pgSz w:w="11909" w:h="16834"/>
          <w:pgMar w:top="1159" w:right="850" w:bottom="360" w:left="1704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>телефон</w:t>
      </w: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</w:pPr>
      <w:r w:rsidRPr="00846A6B">
        <w:rPr>
          <w:sz w:val="24"/>
          <w:szCs w:val="24"/>
        </w:rPr>
        <w:br w:type="column"/>
      </w: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  <w:sectPr w:rsidR="000E0108" w:rsidRPr="00846A6B">
          <w:type w:val="continuous"/>
          <w:pgSz w:w="11909" w:h="16834"/>
          <w:pgMar w:top="1159" w:right="1003" w:bottom="360" w:left="4762" w:header="720" w:footer="720" w:gutter="0"/>
          <w:cols w:num="2" w:space="720" w:equalWidth="0">
            <w:col w:w="840" w:space="43"/>
            <w:col w:w="5260"/>
          </w:cols>
          <w:noEndnote/>
        </w:sectPr>
      </w:pPr>
    </w:p>
    <w:p w:rsidR="000E0108" w:rsidRPr="00846A6B" w:rsidRDefault="000E0108" w:rsidP="000E0108">
      <w:pPr>
        <w:spacing w:before="288" w:line="1" w:lineRule="exact"/>
        <w:rPr>
          <w:sz w:val="24"/>
          <w:szCs w:val="24"/>
        </w:rPr>
      </w:pP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  <w:sectPr w:rsidR="000E0108" w:rsidRPr="00846A6B">
          <w:type w:val="continuous"/>
          <w:pgSz w:w="11909" w:h="16834"/>
          <w:pgMar w:top="1159" w:right="850" w:bottom="360" w:left="2410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spacing w:line="634" w:lineRule="exact"/>
        <w:ind w:firstLine="3422"/>
        <w:rPr>
          <w:sz w:val="24"/>
          <w:szCs w:val="24"/>
        </w:rPr>
      </w:pPr>
      <w:r w:rsidRPr="00846A6B">
        <w:rPr>
          <w:sz w:val="24"/>
          <w:szCs w:val="24"/>
        </w:rPr>
        <w:t xml:space="preserve">Заявление. </w:t>
      </w:r>
      <w:r w:rsidRPr="00846A6B">
        <w:rPr>
          <w:spacing w:val="-1"/>
          <w:sz w:val="24"/>
          <w:szCs w:val="24"/>
        </w:rPr>
        <w:t>Прошу зачислить меня (моего (ю) сына /дочь)</w:t>
      </w: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</w:pPr>
      <w:r w:rsidRPr="00846A6B">
        <w:rPr>
          <w:sz w:val="24"/>
          <w:szCs w:val="24"/>
        </w:rPr>
        <w:br w:type="column"/>
      </w: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  <w:sectPr w:rsidR="000E0108" w:rsidRPr="00846A6B">
          <w:type w:val="continuous"/>
          <w:pgSz w:w="11909" w:h="16834"/>
          <w:pgMar w:top="1159" w:right="850" w:bottom="360" w:left="2410" w:header="720" w:footer="720" w:gutter="0"/>
          <w:cols w:num="2" w:space="720" w:equalWidth="0">
            <w:col w:w="4732" w:space="96"/>
            <w:col w:w="3820"/>
          </w:cols>
          <w:noEndnote/>
        </w:sectPr>
      </w:pPr>
    </w:p>
    <w:p w:rsidR="000E0108" w:rsidRPr="00846A6B" w:rsidRDefault="000E0108" w:rsidP="000E0108">
      <w:pPr>
        <w:shd w:val="clear" w:color="auto" w:fill="FFFFFF"/>
        <w:tabs>
          <w:tab w:val="left" w:leader="underscore" w:pos="485"/>
          <w:tab w:val="left" w:leader="underscore" w:pos="9274"/>
        </w:tabs>
        <w:spacing w:before="230" w:line="302" w:lineRule="exact"/>
        <w:ind w:firstLine="3902"/>
        <w:rPr>
          <w:sz w:val="24"/>
          <w:szCs w:val="24"/>
        </w:rPr>
      </w:pPr>
      <w:r w:rsidRPr="00846A6B">
        <w:rPr>
          <w:sz w:val="24"/>
          <w:szCs w:val="24"/>
        </w:rPr>
        <w:t>(ФИО полностью)</w:t>
      </w:r>
      <w:r w:rsidRPr="00846A6B">
        <w:rPr>
          <w:sz w:val="24"/>
          <w:szCs w:val="24"/>
        </w:rPr>
        <w:br/>
        <w:t>для прохождения промежуточной и/или государственной итоговой аттестации за курс</w:t>
      </w:r>
      <w:r w:rsidRPr="00846A6B">
        <w:rPr>
          <w:sz w:val="24"/>
          <w:szCs w:val="24"/>
        </w:rPr>
        <w:br/>
      </w:r>
      <w:r w:rsidRPr="00846A6B">
        <w:rPr>
          <w:sz w:val="24"/>
          <w:szCs w:val="24"/>
        </w:rPr>
        <w:tab/>
        <w:t xml:space="preserve"> </w:t>
      </w:r>
      <w:r w:rsidRPr="00846A6B">
        <w:rPr>
          <w:spacing w:val="-1"/>
          <w:sz w:val="24"/>
          <w:szCs w:val="24"/>
        </w:rPr>
        <w:t>класса (по предмету (</w:t>
      </w:r>
      <w:proofErr w:type="spellStart"/>
      <w:r w:rsidRPr="00846A6B">
        <w:rPr>
          <w:spacing w:val="-1"/>
          <w:sz w:val="24"/>
          <w:szCs w:val="24"/>
        </w:rPr>
        <w:t>ам</w:t>
      </w:r>
      <w:proofErr w:type="spellEnd"/>
      <w:r w:rsidRPr="00846A6B">
        <w:rPr>
          <w:spacing w:val="-1"/>
          <w:sz w:val="24"/>
          <w:szCs w:val="24"/>
        </w:rPr>
        <w:t>)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125"/>
        </w:tabs>
        <w:spacing w:before="322" w:line="317" w:lineRule="exact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ab/>
      </w:r>
      <w:r w:rsidRPr="00846A6B">
        <w:rPr>
          <w:sz w:val="24"/>
          <w:szCs w:val="24"/>
        </w:rPr>
        <w:t>)</w:t>
      </w:r>
    </w:p>
    <w:p w:rsidR="000E0108" w:rsidRPr="00846A6B" w:rsidRDefault="000E0108" w:rsidP="000E0108">
      <w:pPr>
        <w:shd w:val="clear" w:color="auto" w:fill="FFFFFF"/>
        <w:tabs>
          <w:tab w:val="left" w:leader="underscore" w:pos="1742"/>
          <w:tab w:val="left" w:leader="underscore" w:pos="4661"/>
          <w:tab w:val="left" w:leader="underscore" w:pos="5573"/>
          <w:tab w:val="left" w:leader="underscore" w:pos="6365"/>
        </w:tabs>
        <w:spacing w:line="317" w:lineRule="exact"/>
        <w:ind w:left="10"/>
        <w:rPr>
          <w:sz w:val="24"/>
          <w:szCs w:val="24"/>
        </w:rPr>
      </w:pPr>
      <w:r w:rsidRPr="00846A6B">
        <w:rPr>
          <w:sz w:val="24"/>
          <w:szCs w:val="24"/>
        </w:rPr>
        <w:t xml:space="preserve">с   </w:t>
      </w:r>
      <w:r w:rsidRPr="00846A6B">
        <w:rPr>
          <w:b/>
          <w:bCs/>
          <w:sz w:val="24"/>
          <w:szCs w:val="24"/>
        </w:rPr>
        <w:tab/>
        <w:t xml:space="preserve">   </w:t>
      </w:r>
      <w:r w:rsidRPr="00846A6B">
        <w:rPr>
          <w:spacing w:val="-9"/>
          <w:sz w:val="24"/>
          <w:szCs w:val="24"/>
        </w:rPr>
        <w:t xml:space="preserve">по   </w:t>
      </w:r>
      <w:r w:rsidRPr="00846A6B">
        <w:rPr>
          <w:sz w:val="24"/>
          <w:szCs w:val="24"/>
        </w:rPr>
        <w:tab/>
        <w:t xml:space="preserve">   </w:t>
      </w:r>
      <w:r w:rsidRPr="00846A6B">
        <w:rPr>
          <w:spacing w:val="-7"/>
          <w:sz w:val="24"/>
          <w:szCs w:val="24"/>
        </w:rPr>
        <w:t>20</w:t>
      </w:r>
      <w:r w:rsidRPr="00846A6B">
        <w:rPr>
          <w:b/>
          <w:bCs/>
          <w:sz w:val="24"/>
          <w:szCs w:val="24"/>
        </w:rPr>
        <w:tab/>
      </w:r>
      <w:r w:rsidRPr="00846A6B">
        <w:rPr>
          <w:spacing w:val="-3"/>
          <w:sz w:val="24"/>
          <w:szCs w:val="24"/>
        </w:rPr>
        <w:t>/20</w:t>
      </w:r>
      <w:r w:rsidRPr="00846A6B">
        <w:rPr>
          <w:b/>
          <w:bCs/>
          <w:sz w:val="24"/>
          <w:szCs w:val="24"/>
        </w:rPr>
        <w:tab/>
        <w:t xml:space="preserve">   </w:t>
      </w:r>
      <w:r w:rsidRPr="00846A6B">
        <w:rPr>
          <w:sz w:val="24"/>
          <w:szCs w:val="24"/>
        </w:rPr>
        <w:t>учебного   года   на   время</w:t>
      </w:r>
    </w:p>
    <w:p w:rsidR="000E0108" w:rsidRPr="00846A6B" w:rsidRDefault="000E0108" w:rsidP="000E0108">
      <w:pPr>
        <w:shd w:val="clear" w:color="auto" w:fill="FFFFFF"/>
        <w:spacing w:line="317" w:lineRule="exact"/>
        <w:ind w:left="10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прохождения промежуточной и/или государственной итоговой аттестации.</w:t>
      </w:r>
    </w:p>
    <w:p w:rsidR="000E0108" w:rsidRPr="00846A6B" w:rsidRDefault="000E0108" w:rsidP="000E0108">
      <w:pPr>
        <w:shd w:val="clear" w:color="auto" w:fill="FFFFFF"/>
        <w:spacing w:before="307" w:line="322" w:lineRule="exact"/>
        <w:ind w:left="730" w:right="3456"/>
        <w:rPr>
          <w:sz w:val="24"/>
          <w:szCs w:val="24"/>
        </w:rPr>
      </w:pPr>
      <w:r w:rsidRPr="00846A6B">
        <w:rPr>
          <w:spacing w:val="-3"/>
          <w:sz w:val="24"/>
          <w:szCs w:val="24"/>
        </w:rPr>
        <w:t xml:space="preserve">Прошу разрешить мне (моему (ей) сыну/дочери): </w:t>
      </w:r>
      <w:r w:rsidRPr="00846A6B">
        <w:rPr>
          <w:spacing w:val="-2"/>
          <w:sz w:val="24"/>
          <w:szCs w:val="24"/>
        </w:rPr>
        <w:t>-посещать лабораторные и практические занятия</w:t>
      </w:r>
    </w:p>
    <w:p w:rsidR="000E0108" w:rsidRPr="00846A6B" w:rsidRDefault="000E0108" w:rsidP="000E0108">
      <w:pPr>
        <w:shd w:val="clear" w:color="auto" w:fill="FFFFFF"/>
        <w:spacing w:before="528" w:line="278" w:lineRule="exact"/>
        <w:ind w:left="730" w:right="2688" w:firstLine="2218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 xml:space="preserve">(указать по каким предметам); </w:t>
      </w:r>
      <w:r w:rsidRPr="00846A6B">
        <w:rPr>
          <w:spacing w:val="-3"/>
          <w:sz w:val="24"/>
          <w:szCs w:val="24"/>
        </w:rPr>
        <w:t>- принимать участие в централизованном тестировании.</w:t>
      </w:r>
    </w:p>
    <w:p w:rsidR="000E0108" w:rsidRPr="00846A6B" w:rsidRDefault="000E0108" w:rsidP="000E0108">
      <w:pPr>
        <w:shd w:val="clear" w:color="auto" w:fill="FFFFFF"/>
        <w:ind w:right="5"/>
        <w:jc w:val="center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(нужное подчеркнуть)</w:t>
      </w:r>
    </w:p>
    <w:p w:rsidR="000E0108" w:rsidRPr="00846A6B" w:rsidRDefault="000E0108" w:rsidP="000E0108">
      <w:pPr>
        <w:shd w:val="clear" w:color="auto" w:fill="FFFFFF"/>
        <w:spacing w:before="283" w:line="317" w:lineRule="exact"/>
        <w:ind w:left="5" w:right="5"/>
        <w:jc w:val="both"/>
        <w:rPr>
          <w:sz w:val="24"/>
          <w:szCs w:val="24"/>
        </w:rPr>
      </w:pPr>
      <w:r w:rsidRPr="00846A6B">
        <w:rPr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ОО, образовательной программой ОО, Положением об организации и прохождении промежуточной и/или государственной итоговой аттестации экстернов в ОО, Положением о порядке и формах проведения государственной итоговой аттестации ознакомлен(а).</w:t>
      </w:r>
    </w:p>
    <w:p w:rsidR="000E0108" w:rsidRPr="00846A6B" w:rsidRDefault="000E0108" w:rsidP="000E0108">
      <w:pPr>
        <w:shd w:val="clear" w:color="auto" w:fill="FFFFFF"/>
        <w:tabs>
          <w:tab w:val="left" w:leader="underscore" w:pos="3365"/>
          <w:tab w:val="left" w:pos="5880"/>
          <w:tab w:val="left" w:leader="underscore" w:pos="8933"/>
        </w:tabs>
        <w:spacing w:line="317" w:lineRule="exact"/>
        <w:ind w:left="725"/>
        <w:rPr>
          <w:sz w:val="24"/>
          <w:szCs w:val="24"/>
        </w:rPr>
      </w:pPr>
      <w:r w:rsidRPr="00846A6B">
        <w:rPr>
          <w:spacing w:val="-5"/>
          <w:sz w:val="24"/>
          <w:szCs w:val="24"/>
        </w:rPr>
        <w:t>Дата</w:t>
      </w:r>
      <w:r w:rsidRPr="00846A6B">
        <w:rPr>
          <w:sz w:val="24"/>
          <w:szCs w:val="24"/>
        </w:rPr>
        <w:tab/>
      </w:r>
      <w:r w:rsidRPr="00846A6B">
        <w:rPr>
          <w:sz w:val="24"/>
          <w:szCs w:val="24"/>
        </w:rPr>
        <w:tab/>
      </w:r>
      <w:r w:rsidRPr="00846A6B">
        <w:rPr>
          <w:spacing w:val="-2"/>
          <w:sz w:val="24"/>
          <w:szCs w:val="24"/>
        </w:rPr>
        <w:t>Подпись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3365"/>
          <w:tab w:val="left" w:pos="5880"/>
          <w:tab w:val="left" w:leader="underscore" w:pos="8933"/>
        </w:tabs>
        <w:spacing w:line="317" w:lineRule="exact"/>
        <w:ind w:left="725"/>
        <w:rPr>
          <w:sz w:val="24"/>
          <w:szCs w:val="24"/>
        </w:rPr>
        <w:sectPr w:rsidR="000E0108" w:rsidRPr="00846A6B">
          <w:type w:val="continuous"/>
          <w:pgSz w:w="11909" w:h="16834"/>
          <w:pgMar w:top="1159" w:right="850" w:bottom="360" w:left="1704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ind w:right="24"/>
        <w:jc w:val="right"/>
        <w:rPr>
          <w:sz w:val="24"/>
          <w:szCs w:val="24"/>
        </w:rPr>
      </w:pPr>
      <w:r w:rsidRPr="00846A6B">
        <w:rPr>
          <w:b/>
          <w:bCs/>
          <w:spacing w:val="-2"/>
          <w:sz w:val="24"/>
          <w:szCs w:val="24"/>
        </w:rPr>
        <w:lastRenderedPageBreak/>
        <w:t>Приложение 2</w:t>
      </w:r>
    </w:p>
    <w:p w:rsidR="000E0108" w:rsidRPr="00846A6B" w:rsidRDefault="000E0108" w:rsidP="000E0108">
      <w:pPr>
        <w:shd w:val="clear" w:color="auto" w:fill="FFFFFF"/>
        <w:spacing w:before="269"/>
        <w:ind w:right="5"/>
        <w:jc w:val="center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>ПРИКАЗ</w:t>
      </w:r>
    </w:p>
    <w:p w:rsidR="000E0108" w:rsidRPr="00846A6B" w:rsidRDefault="000E0108" w:rsidP="000E0108">
      <w:pPr>
        <w:shd w:val="clear" w:color="auto" w:fill="FFFFFF"/>
        <w:tabs>
          <w:tab w:val="left" w:leader="underscore" w:pos="7526"/>
        </w:tabs>
        <w:spacing w:before="274"/>
        <w:ind w:left="6581"/>
        <w:rPr>
          <w:sz w:val="24"/>
          <w:szCs w:val="24"/>
        </w:rPr>
      </w:pPr>
      <w:r w:rsidRPr="00846A6B">
        <w:rPr>
          <w:sz w:val="24"/>
          <w:szCs w:val="24"/>
        </w:rPr>
        <w:t>№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7104"/>
          <w:tab w:val="left" w:leader="underscore" w:pos="8309"/>
        </w:tabs>
        <w:ind w:left="6514"/>
        <w:rPr>
          <w:sz w:val="24"/>
          <w:szCs w:val="24"/>
        </w:rPr>
      </w:pPr>
      <w:r w:rsidRPr="00846A6B">
        <w:rPr>
          <w:sz w:val="24"/>
          <w:szCs w:val="24"/>
        </w:rPr>
        <w:t>«</w:t>
      </w:r>
      <w:r w:rsidRPr="00846A6B">
        <w:rPr>
          <w:b/>
          <w:bCs/>
          <w:sz w:val="24"/>
          <w:szCs w:val="24"/>
        </w:rPr>
        <w:tab/>
      </w:r>
      <w:r w:rsidRPr="00846A6B">
        <w:rPr>
          <w:sz w:val="24"/>
          <w:szCs w:val="24"/>
        </w:rPr>
        <w:t>»</w:t>
      </w:r>
      <w:r w:rsidRPr="00846A6B">
        <w:rPr>
          <w:b/>
          <w:bCs/>
          <w:sz w:val="24"/>
          <w:szCs w:val="24"/>
        </w:rPr>
        <w:tab/>
      </w:r>
      <w:r w:rsidRPr="00846A6B">
        <w:rPr>
          <w:spacing w:val="-7"/>
          <w:sz w:val="24"/>
          <w:szCs w:val="24"/>
        </w:rPr>
        <w:t>20__г.</w:t>
      </w:r>
    </w:p>
    <w:p w:rsidR="000E0108" w:rsidRPr="00846A6B" w:rsidRDefault="000E0108" w:rsidP="000E0108">
      <w:pPr>
        <w:shd w:val="clear" w:color="auto" w:fill="FFFFFF"/>
        <w:spacing w:before="274" w:line="278" w:lineRule="exact"/>
        <w:ind w:left="24" w:right="4742"/>
        <w:rPr>
          <w:sz w:val="24"/>
          <w:szCs w:val="24"/>
        </w:rPr>
      </w:pPr>
      <w:r w:rsidRPr="00846A6B">
        <w:rPr>
          <w:b/>
          <w:bCs/>
          <w:spacing w:val="-1"/>
          <w:sz w:val="24"/>
          <w:szCs w:val="24"/>
        </w:rPr>
        <w:t xml:space="preserve">О зачислении экстерна для прохождения </w:t>
      </w:r>
      <w:r w:rsidRPr="00846A6B">
        <w:rPr>
          <w:b/>
          <w:bCs/>
          <w:sz w:val="24"/>
          <w:szCs w:val="24"/>
        </w:rPr>
        <w:t>промежуточной аттестации</w:t>
      </w:r>
    </w:p>
    <w:p w:rsidR="000E0108" w:rsidRPr="00846A6B" w:rsidRDefault="000E0108" w:rsidP="000E0108">
      <w:pPr>
        <w:shd w:val="clear" w:color="auto" w:fill="FFFFFF"/>
        <w:spacing w:before="274" w:line="278" w:lineRule="exact"/>
        <w:ind w:left="24" w:right="4742"/>
        <w:rPr>
          <w:sz w:val="24"/>
          <w:szCs w:val="24"/>
        </w:rPr>
        <w:sectPr w:rsidR="000E0108" w:rsidRPr="00846A6B">
          <w:pgSz w:w="11909" w:h="16834"/>
          <w:pgMar w:top="1383" w:right="826" w:bottom="360" w:left="1680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spacing w:before="269" w:line="274" w:lineRule="exact"/>
        <w:ind w:firstLine="125"/>
        <w:rPr>
          <w:sz w:val="24"/>
          <w:szCs w:val="24"/>
        </w:rPr>
      </w:pPr>
      <w:r w:rsidRPr="00846A6B">
        <w:rPr>
          <w:sz w:val="24"/>
          <w:szCs w:val="24"/>
        </w:rPr>
        <w:t>В соответствии с частью 3 статьи 34 Федерального закона от 29.12.2012 № 273-ФЗ «Об образовании в Российской Федерации», на основании заявления</w:t>
      </w:r>
    </w:p>
    <w:p w:rsidR="000E0108" w:rsidRPr="00846A6B" w:rsidRDefault="000E0108" w:rsidP="000E0108">
      <w:pPr>
        <w:shd w:val="clear" w:color="auto" w:fill="FFFFFF"/>
        <w:spacing w:before="269" w:line="274" w:lineRule="exact"/>
        <w:ind w:firstLine="125"/>
        <w:rPr>
          <w:sz w:val="24"/>
          <w:szCs w:val="24"/>
        </w:rPr>
      </w:pPr>
      <w:r w:rsidRPr="00846A6B">
        <w:rPr>
          <w:sz w:val="24"/>
          <w:szCs w:val="24"/>
        </w:rPr>
        <w:t xml:space="preserve"> ПРИКАЗЫВАЮ: </w:t>
      </w:r>
    </w:p>
    <w:p w:rsidR="000E0108" w:rsidRPr="00846A6B" w:rsidRDefault="000E0108" w:rsidP="000E0108">
      <w:pPr>
        <w:framePr w:h="187" w:hRule="exact" w:hSpace="38" w:wrap="auto" w:vAnchor="text" w:hAnchor="page" w:x="3389" w:y="361"/>
        <w:shd w:val="clear" w:color="auto" w:fill="FFFFFF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(Ф.И.О. экстерна)</w:t>
      </w:r>
    </w:p>
    <w:p w:rsidR="000E0108" w:rsidRPr="00846A6B" w:rsidRDefault="000E0108" w:rsidP="000E0108">
      <w:pPr>
        <w:shd w:val="clear" w:color="auto" w:fill="FFFFFF"/>
        <w:spacing w:before="269" w:line="274" w:lineRule="exact"/>
        <w:ind w:firstLine="125"/>
        <w:rPr>
          <w:sz w:val="24"/>
          <w:szCs w:val="24"/>
        </w:rPr>
      </w:pPr>
      <w:r w:rsidRPr="00846A6B">
        <w:rPr>
          <w:sz w:val="24"/>
          <w:szCs w:val="24"/>
        </w:rPr>
        <w:t>1. Зачислить</w:t>
      </w:r>
    </w:p>
    <w:p w:rsidR="000E0108" w:rsidRPr="00846A6B" w:rsidRDefault="000E0108" w:rsidP="000E0108">
      <w:pPr>
        <w:shd w:val="clear" w:color="auto" w:fill="FFFFFF"/>
        <w:ind w:left="1829"/>
        <w:rPr>
          <w:sz w:val="24"/>
          <w:szCs w:val="24"/>
        </w:rPr>
      </w:pPr>
    </w:p>
    <w:p w:rsidR="000E0108" w:rsidRPr="00846A6B" w:rsidRDefault="000E0108" w:rsidP="000E0108">
      <w:pPr>
        <w:shd w:val="clear" w:color="auto" w:fill="FFFFFF"/>
        <w:ind w:left="1829"/>
        <w:rPr>
          <w:sz w:val="24"/>
          <w:szCs w:val="24"/>
        </w:rPr>
        <w:sectPr w:rsidR="000E0108" w:rsidRPr="00846A6B">
          <w:type w:val="continuous"/>
          <w:pgSz w:w="11909" w:h="16834"/>
          <w:pgMar w:top="1383" w:right="826" w:bottom="360" w:left="1704" w:header="720" w:footer="720" w:gutter="0"/>
          <w:cols w:space="60"/>
          <w:noEndnote/>
        </w:sectPr>
      </w:pPr>
    </w:p>
    <w:p w:rsidR="000E0108" w:rsidRPr="00846A6B" w:rsidRDefault="000E0108" w:rsidP="000E0108">
      <w:pPr>
        <w:framePr w:h="278" w:hRule="exact" w:hSpace="38" w:wrap="auto" w:vAnchor="text" w:hAnchor="text" w:x="2055" w:y="49"/>
        <w:shd w:val="clear" w:color="auto" w:fill="FFFFFF"/>
        <w:rPr>
          <w:sz w:val="24"/>
          <w:szCs w:val="24"/>
        </w:rPr>
      </w:pPr>
      <w:r w:rsidRPr="00846A6B">
        <w:rPr>
          <w:sz w:val="24"/>
          <w:szCs w:val="24"/>
        </w:rPr>
        <w:t>20__ г. по «____»</w:t>
      </w:r>
    </w:p>
    <w:p w:rsidR="000E0108" w:rsidRPr="00846A6B" w:rsidRDefault="000E0108" w:rsidP="000E0108">
      <w:pPr>
        <w:framePr w:h="278" w:hRule="exact" w:hSpace="38" w:wrap="auto" w:vAnchor="text" w:hAnchor="text" w:x="35" w:y="54"/>
        <w:shd w:val="clear" w:color="auto" w:fill="FFFFFF"/>
        <w:tabs>
          <w:tab w:val="left" w:leader="underscore" w:pos="782"/>
        </w:tabs>
        <w:rPr>
          <w:sz w:val="24"/>
          <w:szCs w:val="24"/>
        </w:rPr>
      </w:pPr>
      <w:r w:rsidRPr="00846A6B">
        <w:rPr>
          <w:sz w:val="24"/>
          <w:szCs w:val="24"/>
        </w:rPr>
        <w:t>с «</w:t>
      </w:r>
      <w:r w:rsidRPr="00846A6B">
        <w:rPr>
          <w:b/>
          <w:bCs/>
          <w:sz w:val="24"/>
          <w:szCs w:val="24"/>
        </w:rPr>
        <w:tab/>
      </w:r>
      <w:r w:rsidRPr="00846A6B">
        <w:rPr>
          <w:sz w:val="24"/>
          <w:szCs w:val="24"/>
        </w:rPr>
        <w:t>»</w:t>
      </w:r>
    </w:p>
    <w:p w:rsidR="000E0108" w:rsidRPr="00846A6B" w:rsidRDefault="000E0108" w:rsidP="000E0108">
      <w:pPr>
        <w:framePr w:h="48" w:hRule="exact" w:hSpace="38" w:wrap="auto" w:vAnchor="text" w:hAnchor="text" w:x="999" w:y="294"/>
        <w:shd w:val="clear" w:color="auto" w:fill="FFFFFF"/>
        <w:rPr>
          <w:sz w:val="24"/>
          <w:szCs w:val="24"/>
        </w:rPr>
      </w:pPr>
    </w:p>
    <w:p w:rsidR="000E0108" w:rsidRPr="00846A6B" w:rsidRDefault="000E0108" w:rsidP="000E0108">
      <w:pPr>
        <w:shd w:val="clear" w:color="auto" w:fill="FFFFFF"/>
        <w:spacing w:before="106"/>
        <w:ind w:right="29"/>
        <w:jc w:val="right"/>
        <w:rPr>
          <w:sz w:val="24"/>
          <w:szCs w:val="24"/>
        </w:rPr>
      </w:pPr>
      <w:r w:rsidRPr="00846A6B">
        <w:rPr>
          <w:sz w:val="24"/>
          <w:szCs w:val="24"/>
        </w:rPr>
        <w:t>20__ г. для прохождения промежуточной</w:t>
      </w:r>
    </w:p>
    <w:p w:rsidR="000E0108" w:rsidRPr="00846A6B" w:rsidRDefault="000E0108" w:rsidP="000E0108">
      <w:pPr>
        <w:shd w:val="clear" w:color="auto" w:fill="FFFFFF"/>
        <w:ind w:left="3984"/>
        <w:rPr>
          <w:sz w:val="24"/>
          <w:szCs w:val="24"/>
        </w:rPr>
      </w:pPr>
    </w:p>
    <w:p w:rsidR="000E0108" w:rsidRPr="00846A6B" w:rsidRDefault="000E0108" w:rsidP="000E0108">
      <w:pPr>
        <w:shd w:val="clear" w:color="auto" w:fill="FFFFFF"/>
        <w:tabs>
          <w:tab w:val="left" w:leader="underscore" w:pos="6557"/>
        </w:tabs>
        <w:ind w:left="34"/>
        <w:rPr>
          <w:sz w:val="24"/>
          <w:szCs w:val="24"/>
        </w:rPr>
      </w:pPr>
      <w:r w:rsidRPr="00846A6B">
        <w:rPr>
          <w:sz w:val="24"/>
          <w:szCs w:val="24"/>
        </w:rPr>
        <w:t>и/</w:t>
      </w:r>
      <w:proofErr w:type="gramStart"/>
      <w:r w:rsidRPr="00846A6B">
        <w:rPr>
          <w:sz w:val="24"/>
          <w:szCs w:val="24"/>
        </w:rPr>
        <w:t>или  государственной</w:t>
      </w:r>
      <w:proofErr w:type="gramEnd"/>
      <w:r w:rsidRPr="00846A6B">
        <w:rPr>
          <w:sz w:val="24"/>
          <w:szCs w:val="24"/>
        </w:rPr>
        <w:t xml:space="preserve">  итоговой  аттестации за  курс </w:t>
      </w:r>
      <w:r w:rsidRPr="00846A6B">
        <w:rPr>
          <w:b/>
          <w:bCs/>
          <w:sz w:val="24"/>
          <w:szCs w:val="24"/>
        </w:rPr>
        <w:tab/>
      </w:r>
      <w:r w:rsidRPr="00846A6B">
        <w:rPr>
          <w:sz w:val="24"/>
          <w:szCs w:val="24"/>
        </w:rPr>
        <w:t>класса  (по  предмету  (</w:t>
      </w:r>
      <w:proofErr w:type="spellStart"/>
      <w:r w:rsidRPr="00846A6B">
        <w:rPr>
          <w:sz w:val="24"/>
          <w:szCs w:val="24"/>
        </w:rPr>
        <w:t>ам</w:t>
      </w:r>
      <w:proofErr w:type="spellEnd"/>
      <w:r w:rsidRPr="00846A6B">
        <w:rPr>
          <w:sz w:val="24"/>
          <w:szCs w:val="24"/>
        </w:rPr>
        <w:t>)</w:t>
      </w:r>
    </w:p>
    <w:p w:rsidR="000E0108" w:rsidRPr="00846A6B" w:rsidRDefault="000E0108" w:rsidP="000E0108">
      <w:pPr>
        <w:shd w:val="clear" w:color="auto" w:fill="FFFFFF"/>
        <w:tabs>
          <w:tab w:val="left" w:leader="underscore" w:pos="9149"/>
        </w:tabs>
        <w:spacing w:before="14"/>
        <w:ind w:left="4579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ab/>
      </w:r>
      <w:r w:rsidRPr="00846A6B">
        <w:rPr>
          <w:spacing w:val="-9"/>
          <w:sz w:val="24"/>
          <w:szCs w:val="24"/>
        </w:rPr>
        <w:t>).</w:t>
      </w:r>
    </w:p>
    <w:p w:rsidR="000E0108" w:rsidRPr="00846A6B" w:rsidRDefault="000E0108" w:rsidP="000E0108">
      <w:pPr>
        <w:shd w:val="clear" w:color="auto" w:fill="FFFFFF"/>
        <w:spacing w:before="278"/>
        <w:ind w:left="562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2. Утвердить следующий график проведения промежуточной аттестации:</w:t>
      </w:r>
    </w:p>
    <w:p w:rsidR="000E0108" w:rsidRPr="00846A6B" w:rsidRDefault="000E0108" w:rsidP="000E0108">
      <w:pPr>
        <w:spacing w:after="19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8"/>
        <w:gridCol w:w="2160"/>
        <w:gridCol w:w="1757"/>
        <w:gridCol w:w="1757"/>
        <w:gridCol w:w="1757"/>
      </w:tblGrid>
      <w:tr w:rsidR="000E0108" w:rsidRPr="00846A6B" w:rsidTr="006F7B97">
        <w:trPr>
          <w:trHeight w:hRule="exact" w:val="859"/>
        </w:trPr>
        <w:tc>
          <w:tcPr>
            <w:tcW w:w="7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spacing w:line="274" w:lineRule="exact"/>
              <w:ind w:left="346" w:right="182"/>
              <w:rPr>
                <w:sz w:val="24"/>
                <w:szCs w:val="24"/>
              </w:rPr>
            </w:pPr>
            <w:r w:rsidRPr="00846A6B">
              <w:rPr>
                <w:spacing w:val="-16"/>
                <w:sz w:val="24"/>
                <w:szCs w:val="24"/>
              </w:rPr>
              <w:t xml:space="preserve">С рок и п </w:t>
            </w:r>
            <w:proofErr w:type="spellStart"/>
            <w:r w:rsidRPr="00846A6B">
              <w:rPr>
                <w:spacing w:val="-16"/>
                <w:sz w:val="24"/>
                <w:szCs w:val="24"/>
              </w:rPr>
              <w:t>рове</w:t>
            </w:r>
            <w:proofErr w:type="spellEnd"/>
            <w:r w:rsidRPr="00846A6B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46A6B">
              <w:rPr>
                <w:spacing w:val="-16"/>
                <w:sz w:val="24"/>
                <w:szCs w:val="24"/>
              </w:rPr>
              <w:t>дения</w:t>
            </w:r>
            <w:proofErr w:type="spellEnd"/>
            <w:r w:rsidRPr="00846A6B">
              <w:rPr>
                <w:spacing w:val="-16"/>
                <w:sz w:val="24"/>
                <w:szCs w:val="24"/>
              </w:rPr>
              <w:t xml:space="preserve">                </w:t>
            </w:r>
            <w:proofErr w:type="gramStart"/>
            <w:r w:rsidRPr="00846A6B">
              <w:rPr>
                <w:spacing w:val="-16"/>
                <w:sz w:val="24"/>
                <w:szCs w:val="24"/>
              </w:rPr>
              <w:t xml:space="preserve">Кабинет,   </w:t>
            </w:r>
            <w:proofErr w:type="gramEnd"/>
            <w:r w:rsidRPr="00846A6B">
              <w:rPr>
                <w:spacing w:val="-16"/>
                <w:sz w:val="24"/>
                <w:szCs w:val="24"/>
              </w:rPr>
              <w:t xml:space="preserve">                     Учитель, </w:t>
            </w:r>
            <w:r w:rsidRPr="00846A6B">
              <w:rPr>
                <w:spacing w:val="-18"/>
                <w:sz w:val="24"/>
                <w:szCs w:val="24"/>
              </w:rPr>
              <w:t>Предметы                     промежуточной                        время                             ведущий</w:t>
            </w:r>
          </w:p>
          <w:p w:rsidR="000E0108" w:rsidRPr="00846A6B" w:rsidRDefault="000E0108" w:rsidP="006F7B97">
            <w:pPr>
              <w:shd w:val="clear" w:color="auto" w:fill="FFFFFF"/>
              <w:spacing w:line="274" w:lineRule="exact"/>
              <w:ind w:left="346"/>
              <w:rPr>
                <w:sz w:val="24"/>
                <w:szCs w:val="24"/>
              </w:rPr>
            </w:pPr>
            <w:r w:rsidRPr="00846A6B">
              <w:rPr>
                <w:spacing w:val="-20"/>
                <w:sz w:val="24"/>
                <w:szCs w:val="24"/>
              </w:rPr>
              <w:t>аттестации                                                                           аттестацию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846A6B">
              <w:rPr>
                <w:spacing w:val="-2"/>
                <w:sz w:val="24"/>
                <w:szCs w:val="24"/>
              </w:rPr>
              <w:t>Ассистенты</w:t>
            </w:r>
          </w:p>
        </w:tc>
      </w:tr>
      <w:tr w:rsidR="000E0108" w:rsidRPr="00846A6B" w:rsidTr="006F7B97">
        <w:trPr>
          <w:trHeight w:hRule="exact" w:val="317"/>
        </w:trPr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E0108" w:rsidRPr="00846A6B" w:rsidRDefault="000E0108" w:rsidP="000E0108">
      <w:pPr>
        <w:shd w:val="clear" w:color="auto" w:fill="FFFFFF"/>
        <w:spacing w:before="278"/>
        <w:ind w:left="562"/>
        <w:rPr>
          <w:sz w:val="24"/>
          <w:szCs w:val="24"/>
        </w:rPr>
      </w:pPr>
      <w:r w:rsidRPr="00846A6B">
        <w:rPr>
          <w:b/>
          <w:bCs/>
          <w:spacing w:val="-1"/>
          <w:sz w:val="24"/>
          <w:szCs w:val="24"/>
        </w:rPr>
        <w:t>2.1. Форма проведения промежуточной аттестации</w:t>
      </w:r>
    </w:p>
    <w:p w:rsidR="000E0108" w:rsidRPr="00846A6B" w:rsidRDefault="000E0108" w:rsidP="000E0108">
      <w:pPr>
        <w:spacing w:after="1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8"/>
        <w:gridCol w:w="6110"/>
      </w:tblGrid>
      <w:tr w:rsidR="000E0108" w:rsidRPr="00846A6B" w:rsidTr="006F7B97">
        <w:trPr>
          <w:trHeight w:hRule="exact" w:val="590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ind w:left="1008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Предметы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ind w:left="499"/>
              <w:rPr>
                <w:sz w:val="24"/>
                <w:szCs w:val="24"/>
              </w:rPr>
            </w:pPr>
            <w:r w:rsidRPr="00846A6B">
              <w:rPr>
                <w:spacing w:val="-1"/>
                <w:sz w:val="24"/>
                <w:szCs w:val="24"/>
              </w:rPr>
              <w:t>Формы проведения промежуточной аттестации</w:t>
            </w:r>
          </w:p>
        </w:tc>
      </w:tr>
      <w:tr w:rsidR="000E0108" w:rsidRPr="00846A6B" w:rsidTr="006F7B97">
        <w:trPr>
          <w:trHeight w:hRule="exact" w:val="317"/>
        </w:trPr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E0108" w:rsidRPr="00846A6B" w:rsidRDefault="000E0108" w:rsidP="000E0108">
      <w:pPr>
        <w:rPr>
          <w:sz w:val="24"/>
          <w:szCs w:val="24"/>
        </w:rPr>
        <w:sectPr w:rsidR="000E0108" w:rsidRPr="00846A6B">
          <w:type w:val="continuous"/>
          <w:pgSz w:w="11909" w:h="16834"/>
          <w:pgMar w:top="1383" w:right="830" w:bottom="360" w:left="1680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spacing w:before="250"/>
        <w:ind w:left="562"/>
        <w:rPr>
          <w:sz w:val="24"/>
          <w:szCs w:val="24"/>
        </w:rPr>
      </w:pPr>
      <w:r w:rsidRPr="00846A6B">
        <w:rPr>
          <w:b/>
          <w:bCs/>
          <w:spacing w:val="-1"/>
          <w:sz w:val="24"/>
          <w:szCs w:val="24"/>
        </w:rPr>
        <w:t>3. Утвердить следующий график проведения консультаций по предметам:</w:t>
      </w:r>
    </w:p>
    <w:p w:rsidR="000E0108" w:rsidRPr="00846A6B" w:rsidRDefault="000E0108" w:rsidP="000E0108">
      <w:pPr>
        <w:spacing w:after="14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5"/>
        <w:gridCol w:w="2933"/>
        <w:gridCol w:w="2923"/>
        <w:gridCol w:w="1613"/>
      </w:tblGrid>
      <w:tr w:rsidR="000E0108" w:rsidRPr="00846A6B" w:rsidTr="006F7B97">
        <w:trPr>
          <w:trHeight w:hRule="exact" w:val="307"/>
        </w:trPr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Предметы</w:t>
            </w:r>
          </w:p>
        </w:tc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ind w:left="1123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Сроки проведения консультаций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Учитель</w:t>
            </w:r>
          </w:p>
        </w:tc>
      </w:tr>
      <w:tr w:rsidR="000E0108" w:rsidRPr="00846A6B" w:rsidTr="006F7B97">
        <w:trPr>
          <w:trHeight w:hRule="exact" w:val="586"/>
        </w:trPr>
        <w:tc>
          <w:tcPr>
            <w:tcW w:w="1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rPr>
                <w:sz w:val="24"/>
                <w:szCs w:val="24"/>
              </w:rPr>
            </w:pPr>
          </w:p>
          <w:p w:rsidR="000E0108" w:rsidRPr="00846A6B" w:rsidRDefault="000E0108" w:rsidP="006F7B97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spacing w:line="274" w:lineRule="exact"/>
              <w:ind w:left="62"/>
              <w:rPr>
                <w:sz w:val="24"/>
                <w:szCs w:val="24"/>
              </w:rPr>
            </w:pPr>
            <w:r w:rsidRPr="00846A6B">
              <w:rPr>
                <w:spacing w:val="-6"/>
                <w:sz w:val="24"/>
                <w:szCs w:val="24"/>
              </w:rPr>
              <w:t xml:space="preserve">1 консультация      Кабинет, </w:t>
            </w:r>
            <w:r w:rsidRPr="00846A6B">
              <w:rPr>
                <w:sz w:val="24"/>
                <w:szCs w:val="24"/>
              </w:rPr>
              <w:t>время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spacing w:line="274" w:lineRule="exact"/>
              <w:ind w:left="53"/>
              <w:rPr>
                <w:sz w:val="24"/>
                <w:szCs w:val="24"/>
              </w:rPr>
            </w:pPr>
            <w:r w:rsidRPr="00846A6B">
              <w:rPr>
                <w:spacing w:val="-6"/>
                <w:sz w:val="24"/>
                <w:szCs w:val="24"/>
              </w:rPr>
              <w:t xml:space="preserve">2 консультация      Кабинет, </w:t>
            </w:r>
            <w:r w:rsidRPr="00846A6B">
              <w:rPr>
                <w:sz w:val="24"/>
                <w:szCs w:val="24"/>
              </w:rPr>
              <w:t>время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317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E0108" w:rsidRPr="00846A6B" w:rsidRDefault="000E0108" w:rsidP="000E0108">
      <w:pPr>
        <w:shd w:val="clear" w:color="auto" w:fill="FFFFFF"/>
        <w:ind w:left="562"/>
        <w:rPr>
          <w:sz w:val="24"/>
          <w:szCs w:val="24"/>
        </w:rPr>
      </w:pPr>
      <w:r w:rsidRPr="00846A6B">
        <w:rPr>
          <w:spacing w:val="-5"/>
          <w:sz w:val="24"/>
          <w:szCs w:val="24"/>
        </w:rPr>
        <w:t>4.   Назначить   председателем   аттестационной   комиссии   заместителя   директора   по</w:t>
      </w:r>
    </w:p>
    <w:p w:rsidR="000E0108" w:rsidRPr="00846A6B" w:rsidRDefault="000E0108" w:rsidP="000E0108">
      <w:pPr>
        <w:shd w:val="clear" w:color="auto" w:fill="FFFFFF"/>
        <w:ind w:left="24"/>
        <w:rPr>
          <w:sz w:val="24"/>
          <w:szCs w:val="24"/>
        </w:rPr>
      </w:pPr>
      <w:r w:rsidRPr="00846A6B">
        <w:rPr>
          <w:spacing w:val="-3"/>
          <w:sz w:val="24"/>
          <w:szCs w:val="24"/>
        </w:rPr>
        <w:t>УВР</w:t>
      </w:r>
    </w:p>
    <w:p w:rsidR="000E0108" w:rsidRPr="00846A6B" w:rsidRDefault="000E0108" w:rsidP="000E0108">
      <w:pPr>
        <w:shd w:val="clear" w:color="auto" w:fill="FFFFFF"/>
        <w:ind w:left="1075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(ФИО заместителя директора)</w:t>
      </w:r>
    </w:p>
    <w:p w:rsidR="000E0108" w:rsidRPr="00846A6B" w:rsidRDefault="000E0108" w:rsidP="000E0108">
      <w:pPr>
        <w:framePr w:h="278" w:hRule="exact" w:hSpace="38" w:wrap="auto" w:vAnchor="text" w:hAnchor="text" w:x="6385" w:y="-52"/>
        <w:shd w:val="clear" w:color="auto" w:fill="FFFFFF"/>
        <w:rPr>
          <w:sz w:val="24"/>
          <w:szCs w:val="24"/>
        </w:rPr>
      </w:pPr>
      <w:r w:rsidRPr="00846A6B">
        <w:rPr>
          <w:spacing w:val="-9"/>
          <w:sz w:val="24"/>
          <w:szCs w:val="24"/>
        </w:rPr>
        <w:t>осуществлять      контроль      за</w:t>
      </w:r>
    </w:p>
    <w:p w:rsidR="000E0108" w:rsidRPr="00846A6B" w:rsidRDefault="000E0108" w:rsidP="000E0108">
      <w:pPr>
        <w:shd w:val="clear" w:color="auto" w:fill="FFFFFF"/>
        <w:ind w:left="562"/>
        <w:rPr>
          <w:sz w:val="24"/>
          <w:szCs w:val="24"/>
        </w:rPr>
      </w:pPr>
      <w:r w:rsidRPr="00846A6B">
        <w:rPr>
          <w:spacing w:val="-12"/>
          <w:sz w:val="24"/>
          <w:szCs w:val="24"/>
        </w:rPr>
        <w:t>Зам.      директора      по      УВР</w:t>
      </w:r>
    </w:p>
    <w:p w:rsidR="000E0108" w:rsidRPr="00846A6B" w:rsidRDefault="000E0108" w:rsidP="000E0108">
      <w:pPr>
        <w:shd w:val="clear" w:color="auto" w:fill="FFFFFF"/>
        <w:ind w:left="3571"/>
        <w:rPr>
          <w:sz w:val="24"/>
          <w:szCs w:val="24"/>
        </w:rPr>
      </w:pPr>
    </w:p>
    <w:p w:rsidR="000E0108" w:rsidRPr="00846A6B" w:rsidRDefault="000E0108" w:rsidP="000E0108">
      <w:pPr>
        <w:shd w:val="clear" w:color="auto" w:fill="FFFFFF"/>
        <w:ind w:left="6182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>аттестационных</w:t>
      </w:r>
    </w:p>
    <w:p w:rsidR="000E0108" w:rsidRPr="00846A6B" w:rsidRDefault="000E0108" w:rsidP="000E0108">
      <w:pPr>
        <w:framePr w:h="279" w:hRule="exact" w:hSpace="38" w:wrap="auto" w:vAnchor="text" w:hAnchor="text" w:x="3803" w:y="-57"/>
        <w:shd w:val="clear" w:color="auto" w:fill="FFFFFF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>консультаций</w:t>
      </w:r>
    </w:p>
    <w:p w:rsidR="000E0108" w:rsidRPr="00846A6B" w:rsidRDefault="000E0108" w:rsidP="000E0108">
      <w:pPr>
        <w:framePr w:h="279" w:hRule="exact" w:hSpace="38" w:wrap="auto" w:vAnchor="text" w:hAnchor="text" w:x="5636" w:y="-57"/>
        <w:shd w:val="clear" w:color="auto" w:fill="FFFFFF"/>
        <w:rPr>
          <w:sz w:val="24"/>
          <w:szCs w:val="24"/>
        </w:rPr>
      </w:pPr>
      <w:r w:rsidRPr="00846A6B">
        <w:rPr>
          <w:sz w:val="24"/>
          <w:szCs w:val="24"/>
        </w:rPr>
        <w:t>и</w:t>
      </w:r>
    </w:p>
    <w:p w:rsidR="000E0108" w:rsidRPr="00846A6B" w:rsidRDefault="000E0108" w:rsidP="000E0108">
      <w:pPr>
        <w:framePr w:h="279" w:hRule="exact" w:hSpace="38" w:wrap="auto" w:vAnchor="text" w:hAnchor="text" w:x="8257" w:y="-57"/>
        <w:shd w:val="clear" w:color="auto" w:fill="FFFFFF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>испытаний</w:t>
      </w:r>
    </w:p>
    <w:p w:rsidR="000E0108" w:rsidRPr="00846A6B" w:rsidRDefault="000E0108" w:rsidP="000E0108">
      <w:pPr>
        <w:shd w:val="clear" w:color="auto" w:fill="FFFFFF"/>
        <w:tabs>
          <w:tab w:val="left" w:pos="2050"/>
        </w:tabs>
        <w:spacing w:line="274" w:lineRule="exact"/>
        <w:ind w:left="24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>своевременным</w:t>
      </w:r>
      <w:r w:rsidRPr="00846A6B">
        <w:rPr>
          <w:sz w:val="24"/>
          <w:szCs w:val="24"/>
        </w:rPr>
        <w:tab/>
        <w:t>проведением</w:t>
      </w:r>
    </w:p>
    <w:p w:rsidR="000E0108" w:rsidRPr="00846A6B" w:rsidRDefault="000E0108" w:rsidP="000E0108">
      <w:pPr>
        <w:shd w:val="clear" w:color="auto" w:fill="FFFFFF"/>
        <w:spacing w:line="274" w:lineRule="exact"/>
        <w:ind w:left="24"/>
        <w:rPr>
          <w:sz w:val="24"/>
          <w:szCs w:val="24"/>
        </w:rPr>
      </w:pPr>
      <w:r w:rsidRPr="00846A6B">
        <w:rPr>
          <w:sz w:val="24"/>
          <w:szCs w:val="24"/>
        </w:rPr>
        <w:t>педагогическими работниками.</w:t>
      </w:r>
    </w:p>
    <w:p w:rsidR="000E0108" w:rsidRPr="00846A6B" w:rsidRDefault="000E0108" w:rsidP="000E0108">
      <w:pPr>
        <w:shd w:val="clear" w:color="auto" w:fill="FFFFFF"/>
        <w:tabs>
          <w:tab w:val="left" w:leader="underscore" w:pos="4814"/>
        </w:tabs>
        <w:spacing w:line="274" w:lineRule="exact"/>
        <w:ind w:left="24" w:firstLine="538"/>
        <w:rPr>
          <w:sz w:val="24"/>
          <w:szCs w:val="24"/>
        </w:rPr>
      </w:pPr>
      <w:r w:rsidRPr="00846A6B">
        <w:rPr>
          <w:spacing w:val="-12"/>
          <w:sz w:val="24"/>
          <w:szCs w:val="24"/>
        </w:rPr>
        <w:t>5.      Контроль      за      исполнением      приказа      возложить      на      заместителя      директора</w:t>
      </w:r>
      <w:r w:rsidRPr="00846A6B">
        <w:rPr>
          <w:spacing w:val="-12"/>
          <w:sz w:val="24"/>
          <w:szCs w:val="24"/>
        </w:rPr>
        <w:br/>
      </w:r>
      <w:r w:rsidRPr="00846A6B">
        <w:rPr>
          <w:sz w:val="24"/>
          <w:szCs w:val="24"/>
        </w:rPr>
        <w:t xml:space="preserve">по УВР </w:t>
      </w:r>
      <w:r w:rsidRPr="00846A6B">
        <w:rPr>
          <w:sz w:val="24"/>
          <w:szCs w:val="24"/>
        </w:rPr>
        <w:tab/>
        <w:t xml:space="preserve"> .</w:t>
      </w:r>
    </w:p>
    <w:p w:rsidR="000E0108" w:rsidRPr="00846A6B" w:rsidRDefault="000E0108" w:rsidP="000E0108">
      <w:pPr>
        <w:shd w:val="clear" w:color="auto" w:fill="FFFFFF"/>
        <w:spacing w:after="274"/>
        <w:ind w:left="1574"/>
        <w:rPr>
          <w:sz w:val="24"/>
          <w:szCs w:val="24"/>
        </w:rPr>
      </w:pPr>
      <w:r w:rsidRPr="00846A6B">
        <w:rPr>
          <w:sz w:val="24"/>
          <w:szCs w:val="24"/>
        </w:rPr>
        <w:t>(ФИО заместителя директора)</w:t>
      </w:r>
    </w:p>
    <w:p w:rsidR="000E0108" w:rsidRPr="00846A6B" w:rsidRDefault="000E0108" w:rsidP="000E0108">
      <w:pPr>
        <w:shd w:val="clear" w:color="auto" w:fill="FFFFFF"/>
        <w:spacing w:after="274"/>
        <w:ind w:left="1574"/>
        <w:rPr>
          <w:sz w:val="24"/>
          <w:szCs w:val="24"/>
        </w:rPr>
        <w:sectPr w:rsidR="000E0108" w:rsidRPr="00846A6B">
          <w:type w:val="continuous"/>
          <w:pgSz w:w="11909" w:h="16834"/>
          <w:pgMar w:top="1383" w:right="845" w:bottom="360" w:left="1680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 xml:space="preserve">Директор </w:t>
      </w:r>
      <w:r w:rsidRPr="00846A6B">
        <w:rPr>
          <w:sz w:val="24"/>
          <w:szCs w:val="24"/>
        </w:rPr>
        <w:t xml:space="preserve">ОО </w:t>
      </w:r>
      <w:r w:rsidRPr="00846A6B">
        <w:rPr>
          <w:sz w:val="24"/>
          <w:szCs w:val="24"/>
        </w:rPr>
        <w:br w:type="column"/>
      </w:r>
      <w:r w:rsidRPr="00846A6B">
        <w:rPr>
          <w:spacing w:val="-2"/>
          <w:sz w:val="24"/>
          <w:szCs w:val="24"/>
        </w:rPr>
        <w:t>ФИО</w:t>
      </w:r>
    </w:p>
    <w:p w:rsidR="000E0108" w:rsidRPr="00846A6B" w:rsidRDefault="000E0108" w:rsidP="000E0108">
      <w:pPr>
        <w:shd w:val="clear" w:color="auto" w:fill="FFFFFF"/>
        <w:rPr>
          <w:sz w:val="24"/>
          <w:szCs w:val="24"/>
        </w:rPr>
        <w:sectPr w:rsidR="000E0108" w:rsidRPr="00846A6B">
          <w:type w:val="continuous"/>
          <w:pgSz w:w="11909" w:h="16834"/>
          <w:pgMar w:top="1383" w:right="2467" w:bottom="360" w:left="1704" w:header="720" w:footer="720" w:gutter="0"/>
          <w:cols w:num="2" w:space="720" w:equalWidth="0">
            <w:col w:w="3024" w:space="2818"/>
            <w:col w:w="1896"/>
          </w:cols>
          <w:noEndnote/>
        </w:sectPr>
      </w:pPr>
    </w:p>
    <w:p w:rsidR="000E0108" w:rsidRPr="00846A6B" w:rsidRDefault="000E0108" w:rsidP="000E0108">
      <w:pPr>
        <w:shd w:val="clear" w:color="auto" w:fill="FFFFFF"/>
        <w:spacing w:line="274" w:lineRule="exact"/>
        <w:ind w:left="3974" w:firstLine="3821"/>
        <w:rPr>
          <w:sz w:val="24"/>
          <w:szCs w:val="24"/>
        </w:rPr>
      </w:pPr>
      <w:r w:rsidRPr="00846A6B">
        <w:rPr>
          <w:b/>
          <w:bCs/>
          <w:spacing w:val="-2"/>
          <w:sz w:val="24"/>
          <w:szCs w:val="24"/>
        </w:rPr>
        <w:lastRenderedPageBreak/>
        <w:t xml:space="preserve">Приложение 3 </w:t>
      </w:r>
      <w:r w:rsidRPr="00846A6B">
        <w:rPr>
          <w:b/>
          <w:bCs/>
          <w:sz w:val="24"/>
          <w:szCs w:val="24"/>
        </w:rPr>
        <w:t>ПРОТОКОЛ</w:t>
      </w:r>
    </w:p>
    <w:p w:rsidR="000E0108" w:rsidRPr="00846A6B" w:rsidRDefault="000E0108" w:rsidP="000E0108">
      <w:pPr>
        <w:shd w:val="clear" w:color="auto" w:fill="FFFFFF"/>
        <w:tabs>
          <w:tab w:val="left" w:leader="underscore" w:pos="4982"/>
          <w:tab w:val="left" w:leader="underscore" w:pos="9226"/>
        </w:tabs>
        <w:spacing w:before="274" w:line="274" w:lineRule="exact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 xml:space="preserve">Промежуточной аттестации за </w:t>
      </w:r>
      <w:r w:rsidRPr="00846A6B">
        <w:rPr>
          <w:sz w:val="24"/>
          <w:szCs w:val="24"/>
        </w:rPr>
        <w:tab/>
        <w:t xml:space="preserve"> </w:t>
      </w:r>
      <w:r w:rsidRPr="00846A6B">
        <w:rPr>
          <w:spacing w:val="-1"/>
          <w:sz w:val="24"/>
          <w:szCs w:val="24"/>
        </w:rPr>
        <w:t xml:space="preserve">курс 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spacing w:line="274" w:lineRule="exact"/>
        <w:ind w:left="6178"/>
        <w:rPr>
          <w:sz w:val="24"/>
          <w:szCs w:val="24"/>
        </w:rPr>
      </w:pPr>
      <w:r w:rsidRPr="00846A6B">
        <w:rPr>
          <w:sz w:val="24"/>
          <w:szCs w:val="24"/>
        </w:rPr>
        <w:t>полный / неполный</w:t>
      </w:r>
    </w:p>
    <w:p w:rsidR="000E0108" w:rsidRPr="00846A6B" w:rsidRDefault="000E0108" w:rsidP="000E0108">
      <w:pPr>
        <w:shd w:val="clear" w:color="auto" w:fill="FFFFFF"/>
        <w:tabs>
          <w:tab w:val="left" w:leader="underscore" w:pos="6370"/>
        </w:tabs>
        <w:spacing w:line="274" w:lineRule="exact"/>
        <w:rPr>
          <w:sz w:val="24"/>
          <w:szCs w:val="24"/>
        </w:rPr>
      </w:pPr>
      <w:r w:rsidRPr="00846A6B">
        <w:rPr>
          <w:spacing w:val="-7"/>
          <w:sz w:val="24"/>
          <w:szCs w:val="24"/>
        </w:rPr>
        <w:t xml:space="preserve">по   предмету </w:t>
      </w:r>
      <w:r w:rsidRPr="00846A6B">
        <w:rPr>
          <w:sz w:val="24"/>
          <w:szCs w:val="24"/>
        </w:rPr>
        <w:tab/>
        <w:t xml:space="preserve"> в ОО</w:t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ind w:firstLine="2640"/>
        <w:rPr>
          <w:sz w:val="24"/>
          <w:szCs w:val="24"/>
        </w:rPr>
      </w:pPr>
      <w:r w:rsidRPr="00846A6B">
        <w:rPr>
          <w:sz w:val="24"/>
          <w:szCs w:val="24"/>
        </w:rPr>
        <w:t>(название предмета)</w:t>
      </w:r>
      <w:r w:rsidRPr="00846A6B">
        <w:rPr>
          <w:sz w:val="24"/>
          <w:szCs w:val="24"/>
        </w:rPr>
        <w:br/>
        <w:t>Ф.И.О. экстерна</w:t>
      </w:r>
      <w:r w:rsidRPr="00846A6B">
        <w:rPr>
          <w:sz w:val="24"/>
          <w:szCs w:val="24"/>
        </w:rPr>
        <w:br/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5501"/>
          <w:tab w:val="left" w:leader="underscore" w:pos="7843"/>
          <w:tab w:val="left" w:leader="underscore" w:pos="8683"/>
        </w:tabs>
        <w:spacing w:before="274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 xml:space="preserve">Дата проведения промежуточной аттестации « </w:t>
      </w:r>
      <w:r w:rsidRPr="00846A6B">
        <w:rPr>
          <w:sz w:val="24"/>
          <w:szCs w:val="24"/>
        </w:rPr>
        <w:tab/>
        <w:t xml:space="preserve"> » </w:t>
      </w:r>
      <w:r w:rsidRPr="00846A6B">
        <w:rPr>
          <w:sz w:val="24"/>
          <w:szCs w:val="24"/>
        </w:rPr>
        <w:tab/>
        <w:t xml:space="preserve"> </w:t>
      </w:r>
      <w:r w:rsidRPr="00846A6B">
        <w:rPr>
          <w:spacing w:val="-2"/>
          <w:sz w:val="24"/>
          <w:szCs w:val="24"/>
        </w:rPr>
        <w:t xml:space="preserve">20 </w:t>
      </w:r>
      <w:r w:rsidRPr="00846A6B">
        <w:rPr>
          <w:sz w:val="24"/>
          <w:szCs w:val="24"/>
        </w:rPr>
        <w:tab/>
        <w:t xml:space="preserve"> год</w:t>
      </w:r>
    </w:p>
    <w:p w:rsidR="000E0108" w:rsidRPr="00846A6B" w:rsidRDefault="000E0108" w:rsidP="000E0108">
      <w:pPr>
        <w:shd w:val="clear" w:color="auto" w:fill="FFFFFF"/>
        <w:spacing w:before="274" w:line="274" w:lineRule="exact"/>
        <w:rPr>
          <w:sz w:val="24"/>
          <w:szCs w:val="24"/>
        </w:rPr>
      </w:pPr>
      <w:r w:rsidRPr="00846A6B">
        <w:rPr>
          <w:spacing w:val="-4"/>
          <w:sz w:val="24"/>
          <w:szCs w:val="24"/>
        </w:rPr>
        <w:t>Ф.И.О.   председателя   аттестационной   комиссии</w:t>
      </w:r>
    </w:p>
    <w:p w:rsidR="000E0108" w:rsidRPr="00846A6B" w:rsidRDefault="000E0108" w:rsidP="000E0108">
      <w:pPr>
        <w:shd w:val="clear" w:color="auto" w:fill="FFFFFF"/>
        <w:tabs>
          <w:tab w:val="left" w:leader="underscore" w:pos="43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072"/>
        </w:tabs>
        <w:spacing w:line="274" w:lineRule="exact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 xml:space="preserve">Ф.И.О. учителя, ведущего аттестацию 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spacing w:line="274" w:lineRule="exact"/>
        <w:rPr>
          <w:sz w:val="24"/>
          <w:szCs w:val="24"/>
        </w:rPr>
      </w:pPr>
      <w:r w:rsidRPr="00846A6B">
        <w:rPr>
          <w:spacing w:val="-21"/>
          <w:sz w:val="24"/>
          <w:szCs w:val="24"/>
        </w:rPr>
        <w:t>Ф.И.О. ассистентов</w:t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3451"/>
          <w:tab w:val="left" w:leader="underscore" w:pos="5218"/>
        </w:tabs>
        <w:spacing w:before="274"/>
        <w:rPr>
          <w:sz w:val="24"/>
          <w:szCs w:val="24"/>
        </w:rPr>
      </w:pPr>
      <w:r w:rsidRPr="00846A6B">
        <w:rPr>
          <w:sz w:val="24"/>
          <w:szCs w:val="24"/>
        </w:rPr>
        <w:t xml:space="preserve">Аттестация началась в </w:t>
      </w:r>
      <w:r w:rsidRPr="00846A6B">
        <w:rPr>
          <w:sz w:val="24"/>
          <w:szCs w:val="24"/>
        </w:rPr>
        <w:tab/>
        <w:t xml:space="preserve"> часов </w:t>
      </w:r>
      <w:r w:rsidRPr="00846A6B">
        <w:rPr>
          <w:sz w:val="24"/>
          <w:szCs w:val="24"/>
        </w:rPr>
        <w:tab/>
        <w:t xml:space="preserve"> минут.</w:t>
      </w:r>
    </w:p>
    <w:p w:rsidR="000E0108" w:rsidRPr="00846A6B" w:rsidRDefault="000E0108" w:rsidP="000E0108">
      <w:pPr>
        <w:shd w:val="clear" w:color="auto" w:fill="FFFFFF"/>
        <w:tabs>
          <w:tab w:val="left" w:leader="underscore" w:pos="3466"/>
          <w:tab w:val="left" w:leader="underscore" w:pos="5232"/>
        </w:tabs>
        <w:spacing w:line="552" w:lineRule="exact"/>
        <w:ind w:left="898"/>
        <w:rPr>
          <w:sz w:val="24"/>
          <w:szCs w:val="24"/>
        </w:rPr>
      </w:pPr>
      <w:r w:rsidRPr="00846A6B">
        <w:rPr>
          <w:sz w:val="24"/>
          <w:szCs w:val="24"/>
        </w:rPr>
        <w:t xml:space="preserve">закончилась в </w:t>
      </w:r>
      <w:r w:rsidRPr="00846A6B">
        <w:rPr>
          <w:sz w:val="24"/>
          <w:szCs w:val="24"/>
        </w:rPr>
        <w:tab/>
        <w:t xml:space="preserve"> </w:t>
      </w:r>
      <w:r w:rsidRPr="00846A6B">
        <w:rPr>
          <w:spacing w:val="-1"/>
          <w:sz w:val="24"/>
          <w:szCs w:val="24"/>
        </w:rPr>
        <w:t xml:space="preserve">часов </w:t>
      </w:r>
      <w:r w:rsidRPr="00846A6B">
        <w:rPr>
          <w:sz w:val="24"/>
          <w:szCs w:val="24"/>
        </w:rPr>
        <w:tab/>
        <w:t xml:space="preserve"> минут.</w:t>
      </w:r>
    </w:p>
    <w:p w:rsidR="000E0108" w:rsidRPr="00846A6B" w:rsidRDefault="000E0108" w:rsidP="000E0108">
      <w:pPr>
        <w:shd w:val="clear" w:color="auto" w:fill="FFFFFF"/>
        <w:tabs>
          <w:tab w:val="left" w:leader="underscore" w:pos="9058"/>
        </w:tabs>
        <w:spacing w:line="552" w:lineRule="exact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 xml:space="preserve">Форма проведения аттестации 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139"/>
        </w:tabs>
        <w:spacing w:line="552" w:lineRule="exact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 xml:space="preserve">Аттестационная оценка 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211"/>
        </w:tabs>
        <w:spacing w:line="552" w:lineRule="exact"/>
        <w:rPr>
          <w:sz w:val="24"/>
          <w:szCs w:val="24"/>
        </w:rPr>
      </w:pPr>
      <w:r w:rsidRPr="00846A6B">
        <w:rPr>
          <w:sz w:val="24"/>
          <w:szCs w:val="24"/>
        </w:rPr>
        <w:t xml:space="preserve">Итоговая оценка 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spacing w:before="499"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>Особые мнения членов комиссии об оценке ответа экстерна</w:t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spacing w:before="274" w:line="274" w:lineRule="exact"/>
        <w:ind w:right="1498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 xml:space="preserve">Запись о случаях нарушений установленного порядка экзамена и решение </w:t>
      </w:r>
      <w:r w:rsidRPr="00846A6B">
        <w:rPr>
          <w:sz w:val="24"/>
          <w:szCs w:val="24"/>
        </w:rPr>
        <w:t>экзаменационной комиссии</w:t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9120"/>
        </w:tabs>
        <w:spacing w:line="274" w:lineRule="exact"/>
        <w:rPr>
          <w:sz w:val="24"/>
          <w:szCs w:val="24"/>
        </w:rPr>
      </w:pP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tabs>
          <w:tab w:val="left" w:leader="underscore" w:pos="1546"/>
          <w:tab w:val="left" w:leader="underscore" w:pos="4843"/>
          <w:tab w:val="left" w:leader="underscore" w:pos="5683"/>
        </w:tabs>
        <w:spacing w:before="53" w:line="552" w:lineRule="exact"/>
        <w:rPr>
          <w:sz w:val="24"/>
          <w:szCs w:val="24"/>
        </w:rPr>
      </w:pPr>
      <w:r w:rsidRPr="00846A6B">
        <w:rPr>
          <w:spacing w:val="-13"/>
          <w:sz w:val="24"/>
          <w:szCs w:val="24"/>
        </w:rPr>
        <w:t xml:space="preserve">Дата      « </w:t>
      </w:r>
      <w:r w:rsidRPr="00846A6B">
        <w:rPr>
          <w:sz w:val="24"/>
          <w:szCs w:val="24"/>
        </w:rPr>
        <w:tab/>
        <w:t xml:space="preserve"> » </w:t>
      </w:r>
      <w:r w:rsidRPr="00846A6B">
        <w:rPr>
          <w:sz w:val="24"/>
          <w:szCs w:val="24"/>
        </w:rPr>
        <w:tab/>
        <w:t xml:space="preserve"> </w:t>
      </w:r>
      <w:r w:rsidRPr="00846A6B">
        <w:rPr>
          <w:spacing w:val="-2"/>
          <w:sz w:val="24"/>
          <w:szCs w:val="24"/>
        </w:rPr>
        <w:t xml:space="preserve">20 </w:t>
      </w:r>
      <w:r w:rsidRPr="00846A6B">
        <w:rPr>
          <w:sz w:val="24"/>
          <w:szCs w:val="24"/>
        </w:rPr>
        <w:tab/>
        <w:t xml:space="preserve"> год</w:t>
      </w:r>
    </w:p>
    <w:p w:rsidR="000E0108" w:rsidRPr="00846A6B" w:rsidRDefault="000E0108" w:rsidP="000E0108">
      <w:pPr>
        <w:shd w:val="clear" w:color="auto" w:fill="FFFFFF"/>
        <w:tabs>
          <w:tab w:val="left" w:leader="underscore" w:pos="6384"/>
        </w:tabs>
        <w:spacing w:line="552" w:lineRule="exact"/>
        <w:rPr>
          <w:sz w:val="24"/>
          <w:szCs w:val="24"/>
        </w:rPr>
      </w:pPr>
      <w:r w:rsidRPr="00846A6B">
        <w:rPr>
          <w:sz w:val="24"/>
          <w:szCs w:val="24"/>
        </w:rPr>
        <w:t xml:space="preserve">Председатель     </w:t>
      </w:r>
      <w:r w:rsidRPr="00846A6B">
        <w:rPr>
          <w:sz w:val="24"/>
          <w:szCs w:val="24"/>
        </w:rPr>
        <w:tab/>
        <w:t xml:space="preserve"> (</w:t>
      </w:r>
      <w:proofErr w:type="gramStart"/>
      <w:r w:rsidRPr="00846A6B">
        <w:rPr>
          <w:sz w:val="24"/>
          <w:szCs w:val="24"/>
        </w:rPr>
        <w:t>…….</w:t>
      </w:r>
      <w:proofErr w:type="gramEnd"/>
      <w:r w:rsidRPr="00846A6B">
        <w:rPr>
          <w:sz w:val="24"/>
          <w:szCs w:val="24"/>
        </w:rPr>
        <w:t>. …………………)</w:t>
      </w:r>
    </w:p>
    <w:p w:rsidR="000E0108" w:rsidRPr="00846A6B" w:rsidRDefault="000E0108" w:rsidP="000E0108">
      <w:pPr>
        <w:shd w:val="clear" w:color="auto" w:fill="FFFFFF"/>
        <w:tabs>
          <w:tab w:val="left" w:leader="underscore" w:pos="6298"/>
        </w:tabs>
        <w:spacing w:line="552" w:lineRule="exact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 xml:space="preserve">Учитель, ведущий аттестацию </w:t>
      </w:r>
      <w:r w:rsidRPr="00846A6B">
        <w:rPr>
          <w:sz w:val="24"/>
          <w:szCs w:val="24"/>
        </w:rPr>
        <w:tab/>
        <w:t xml:space="preserve"> (</w:t>
      </w:r>
      <w:proofErr w:type="gramStart"/>
      <w:r w:rsidRPr="00846A6B">
        <w:rPr>
          <w:sz w:val="24"/>
          <w:szCs w:val="24"/>
        </w:rPr>
        <w:t>…….</w:t>
      </w:r>
      <w:proofErr w:type="gramEnd"/>
      <w:r w:rsidRPr="00846A6B">
        <w:rPr>
          <w:sz w:val="24"/>
          <w:szCs w:val="24"/>
        </w:rPr>
        <w:t>…………………..)</w:t>
      </w:r>
    </w:p>
    <w:p w:rsidR="000E0108" w:rsidRPr="00846A6B" w:rsidRDefault="000E0108" w:rsidP="000E0108">
      <w:pPr>
        <w:shd w:val="clear" w:color="auto" w:fill="FFFFFF"/>
        <w:tabs>
          <w:tab w:val="left" w:leader="underscore" w:pos="6326"/>
        </w:tabs>
        <w:spacing w:before="221"/>
        <w:ind w:left="5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Ассистенты</w:t>
      </w:r>
      <w:r w:rsidRPr="00846A6B">
        <w:rPr>
          <w:sz w:val="24"/>
          <w:szCs w:val="24"/>
        </w:rPr>
        <w:tab/>
      </w:r>
      <w:r w:rsidRPr="00846A6B">
        <w:rPr>
          <w:spacing w:val="-1"/>
          <w:sz w:val="24"/>
          <w:szCs w:val="24"/>
        </w:rPr>
        <w:t>(…………………………)</w:t>
      </w:r>
    </w:p>
    <w:p w:rsidR="000E0108" w:rsidRPr="00846A6B" w:rsidRDefault="000E0108" w:rsidP="000E0108">
      <w:pPr>
        <w:shd w:val="clear" w:color="auto" w:fill="FFFFFF"/>
        <w:tabs>
          <w:tab w:val="left" w:leader="underscore" w:pos="6365"/>
        </w:tabs>
        <w:spacing w:before="19"/>
        <w:ind w:left="1320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ab/>
        <w:t xml:space="preserve"> </w:t>
      </w:r>
      <w:r w:rsidRPr="00846A6B">
        <w:rPr>
          <w:sz w:val="24"/>
          <w:szCs w:val="24"/>
        </w:rPr>
        <w:t>(…………………………)</w:t>
      </w:r>
    </w:p>
    <w:p w:rsidR="000E0108" w:rsidRPr="00846A6B" w:rsidRDefault="000E0108" w:rsidP="000E0108">
      <w:pPr>
        <w:shd w:val="clear" w:color="auto" w:fill="FFFFFF"/>
        <w:tabs>
          <w:tab w:val="left" w:leader="underscore" w:pos="6365"/>
        </w:tabs>
        <w:spacing w:before="19"/>
        <w:ind w:left="1320"/>
        <w:rPr>
          <w:sz w:val="24"/>
          <w:szCs w:val="24"/>
        </w:rPr>
        <w:sectPr w:rsidR="000E0108" w:rsidRPr="00846A6B">
          <w:pgSz w:w="11909" w:h="16834"/>
          <w:pgMar w:top="1440" w:right="850" w:bottom="720" w:left="1704" w:header="720" w:footer="720" w:gutter="0"/>
          <w:cols w:space="60"/>
          <w:noEndnote/>
        </w:sectPr>
      </w:pPr>
    </w:p>
    <w:p w:rsidR="000E0108" w:rsidRPr="00846A6B" w:rsidRDefault="000E0108" w:rsidP="000E0108">
      <w:pPr>
        <w:shd w:val="clear" w:color="auto" w:fill="FFFFFF"/>
        <w:ind w:right="34"/>
        <w:jc w:val="right"/>
        <w:rPr>
          <w:sz w:val="24"/>
          <w:szCs w:val="24"/>
        </w:rPr>
      </w:pPr>
      <w:r w:rsidRPr="00846A6B">
        <w:rPr>
          <w:b/>
          <w:bCs/>
          <w:spacing w:val="-2"/>
          <w:sz w:val="24"/>
          <w:szCs w:val="24"/>
        </w:rPr>
        <w:lastRenderedPageBreak/>
        <w:t>Приложение 4</w:t>
      </w:r>
    </w:p>
    <w:p w:rsidR="000E0108" w:rsidRPr="00846A6B" w:rsidRDefault="000E0108" w:rsidP="000E0108">
      <w:pPr>
        <w:shd w:val="clear" w:color="auto" w:fill="FFFFFF"/>
        <w:spacing w:before="269" w:line="278" w:lineRule="exact"/>
        <w:ind w:left="2467" w:right="2501"/>
        <w:jc w:val="center"/>
        <w:rPr>
          <w:sz w:val="24"/>
          <w:szCs w:val="24"/>
        </w:rPr>
      </w:pPr>
      <w:r w:rsidRPr="00846A6B">
        <w:rPr>
          <w:b/>
          <w:bCs/>
          <w:sz w:val="24"/>
          <w:szCs w:val="24"/>
        </w:rPr>
        <w:t xml:space="preserve">СПРАВКА </w:t>
      </w:r>
      <w:r w:rsidRPr="00846A6B">
        <w:rPr>
          <w:b/>
          <w:bCs/>
          <w:spacing w:val="-2"/>
          <w:sz w:val="24"/>
          <w:szCs w:val="24"/>
        </w:rPr>
        <w:t>О ПРОМЕЖУТОЧНОЙ АТТЕСТАЦИИ</w:t>
      </w:r>
    </w:p>
    <w:p w:rsidR="000E0108" w:rsidRPr="00846A6B" w:rsidRDefault="000E0108" w:rsidP="000E0108">
      <w:pPr>
        <w:shd w:val="clear" w:color="auto" w:fill="FFFFFF"/>
        <w:spacing w:before="542"/>
        <w:ind w:left="3667"/>
        <w:rPr>
          <w:sz w:val="24"/>
          <w:szCs w:val="24"/>
        </w:rPr>
      </w:pPr>
      <w:r w:rsidRPr="00846A6B">
        <w:rPr>
          <w:spacing w:val="-1"/>
          <w:sz w:val="24"/>
          <w:szCs w:val="24"/>
        </w:rPr>
        <w:t>(фамилия, имя, отчество экстерна)</w:t>
      </w:r>
    </w:p>
    <w:p w:rsidR="000E0108" w:rsidRPr="00846A6B" w:rsidRDefault="000E0108" w:rsidP="000E0108">
      <w:pPr>
        <w:shd w:val="clear" w:color="auto" w:fill="FFFFFF"/>
        <w:tabs>
          <w:tab w:val="left" w:leader="underscore" w:pos="4253"/>
        </w:tabs>
        <w:spacing w:before="274"/>
        <w:ind w:left="10"/>
        <w:rPr>
          <w:sz w:val="24"/>
          <w:szCs w:val="24"/>
        </w:rPr>
      </w:pPr>
      <w:r w:rsidRPr="00846A6B">
        <w:rPr>
          <w:spacing w:val="-3"/>
          <w:sz w:val="24"/>
          <w:szCs w:val="24"/>
        </w:rPr>
        <w:t xml:space="preserve">в   </w:t>
      </w:r>
      <w:proofErr w:type="gramStart"/>
      <w:r w:rsidRPr="00846A6B">
        <w:rPr>
          <w:sz w:val="24"/>
          <w:szCs w:val="24"/>
        </w:rPr>
        <w:t xml:space="preserve">ОО </w:t>
      </w:r>
      <w:r w:rsidRPr="00846A6B">
        <w:rPr>
          <w:spacing w:val="-3"/>
          <w:sz w:val="24"/>
          <w:szCs w:val="24"/>
        </w:rPr>
        <w:t xml:space="preserve"> в</w:t>
      </w:r>
      <w:proofErr w:type="gramEnd"/>
      <w:r w:rsidRPr="00846A6B">
        <w:rPr>
          <w:spacing w:val="-3"/>
          <w:sz w:val="24"/>
          <w:szCs w:val="24"/>
        </w:rPr>
        <w:t xml:space="preserve"> </w:t>
      </w:r>
      <w:r w:rsidRPr="00846A6B">
        <w:rPr>
          <w:sz w:val="24"/>
          <w:szCs w:val="24"/>
        </w:rPr>
        <w:tab/>
        <w:t xml:space="preserve"> учебном году пройдена промежуточная</w:t>
      </w:r>
    </w:p>
    <w:p w:rsidR="000E0108" w:rsidRPr="00846A6B" w:rsidRDefault="000E0108" w:rsidP="000E0108">
      <w:pPr>
        <w:shd w:val="clear" w:color="auto" w:fill="FFFFFF"/>
        <w:ind w:left="10"/>
        <w:rPr>
          <w:sz w:val="24"/>
          <w:szCs w:val="24"/>
        </w:rPr>
      </w:pPr>
      <w:r w:rsidRPr="00846A6B">
        <w:rPr>
          <w:sz w:val="24"/>
          <w:szCs w:val="24"/>
        </w:rPr>
        <w:t>аттестация</w:t>
      </w:r>
    </w:p>
    <w:p w:rsidR="000E0108" w:rsidRPr="00846A6B" w:rsidRDefault="000E0108" w:rsidP="000E0108">
      <w:pPr>
        <w:spacing w:after="27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683"/>
        <w:gridCol w:w="3427"/>
        <w:gridCol w:w="2669"/>
      </w:tblGrid>
      <w:tr w:rsidR="000E0108" w:rsidRPr="00846A6B" w:rsidTr="006F7B97">
        <w:trPr>
          <w:trHeight w:hRule="exact" w:val="58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spacing w:line="278" w:lineRule="exact"/>
              <w:ind w:left="34" w:right="29" w:firstLine="48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 xml:space="preserve">№ </w:t>
            </w:r>
            <w:r w:rsidRPr="00846A6B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spacing w:line="278" w:lineRule="exact"/>
              <w:ind w:left="5" w:right="14"/>
              <w:rPr>
                <w:sz w:val="24"/>
                <w:szCs w:val="24"/>
              </w:rPr>
            </w:pPr>
            <w:r w:rsidRPr="00846A6B">
              <w:rPr>
                <w:spacing w:val="-2"/>
                <w:sz w:val="24"/>
                <w:szCs w:val="24"/>
              </w:rPr>
              <w:t xml:space="preserve">Наименование учебных </w:t>
            </w:r>
            <w:r w:rsidRPr="00846A6B">
              <w:rPr>
                <w:sz w:val="24"/>
                <w:szCs w:val="24"/>
              </w:rPr>
              <w:t>предметов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spacing w:line="278" w:lineRule="exact"/>
              <w:ind w:left="53" w:right="58"/>
              <w:rPr>
                <w:sz w:val="24"/>
                <w:szCs w:val="24"/>
              </w:rPr>
            </w:pPr>
            <w:r w:rsidRPr="00846A6B">
              <w:rPr>
                <w:spacing w:val="-4"/>
                <w:sz w:val="24"/>
                <w:szCs w:val="24"/>
              </w:rPr>
              <w:t xml:space="preserve">Четверть,   полугодие, модуль, </w:t>
            </w:r>
            <w:r w:rsidRPr="00846A6B">
              <w:rPr>
                <w:sz w:val="24"/>
                <w:szCs w:val="24"/>
              </w:rPr>
              <w:t>класс, полный курс предмета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ind w:left="830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Оценка</w:t>
            </w:r>
          </w:p>
        </w:tc>
      </w:tr>
      <w:tr w:rsidR="000E0108" w:rsidRPr="00846A6B" w:rsidTr="006F7B97">
        <w:trPr>
          <w:trHeight w:hRule="exact" w:val="2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1.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2.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3.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4.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5.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6.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7.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8.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9.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10.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29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11.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0108" w:rsidRPr="00846A6B" w:rsidTr="006F7B97">
        <w:trPr>
          <w:trHeight w:hRule="exact" w:val="30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  <w:r w:rsidRPr="00846A6B">
              <w:rPr>
                <w:sz w:val="24"/>
                <w:szCs w:val="24"/>
              </w:rPr>
              <w:t>12.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108" w:rsidRPr="00846A6B" w:rsidRDefault="000E0108" w:rsidP="006F7B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E0108" w:rsidRPr="00846A6B" w:rsidRDefault="000E0108" w:rsidP="000E0108">
      <w:pPr>
        <w:shd w:val="clear" w:color="auto" w:fill="FFFFFF"/>
        <w:tabs>
          <w:tab w:val="left" w:leader="underscore" w:pos="2530"/>
          <w:tab w:val="left" w:leader="underscore" w:pos="6547"/>
          <w:tab w:val="left" w:leader="underscore" w:pos="8040"/>
        </w:tabs>
        <w:spacing w:before="547"/>
        <w:ind w:left="10"/>
        <w:rPr>
          <w:sz w:val="24"/>
          <w:szCs w:val="24"/>
        </w:rPr>
      </w:pPr>
      <w:r w:rsidRPr="00846A6B">
        <w:rPr>
          <w:sz w:val="24"/>
          <w:szCs w:val="24"/>
        </w:rPr>
        <w:tab/>
        <w:t xml:space="preserve">        </w:t>
      </w:r>
      <w:r w:rsidRPr="00846A6B">
        <w:rPr>
          <w:sz w:val="24"/>
          <w:szCs w:val="24"/>
        </w:rPr>
        <w:tab/>
        <w:t xml:space="preserve">       в </w:t>
      </w:r>
      <w:r w:rsidRPr="00846A6B">
        <w:rPr>
          <w:sz w:val="24"/>
          <w:szCs w:val="24"/>
        </w:rPr>
        <w:tab/>
        <w:t xml:space="preserve"> класс.</w:t>
      </w:r>
    </w:p>
    <w:p w:rsidR="000E0108" w:rsidRPr="00846A6B" w:rsidRDefault="000E0108" w:rsidP="000E0108">
      <w:pPr>
        <w:shd w:val="clear" w:color="auto" w:fill="FFFFFF"/>
        <w:tabs>
          <w:tab w:val="left" w:pos="2976"/>
        </w:tabs>
        <w:ind w:left="10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>(Ф.И.О. экстерна)</w:t>
      </w:r>
      <w:r w:rsidRPr="00846A6B">
        <w:rPr>
          <w:sz w:val="24"/>
          <w:szCs w:val="24"/>
        </w:rPr>
        <w:tab/>
        <w:t>(продолжит обучение, переведен)</w:t>
      </w:r>
    </w:p>
    <w:p w:rsidR="000E0108" w:rsidRPr="00846A6B" w:rsidRDefault="000E0108" w:rsidP="000E0108">
      <w:pPr>
        <w:shd w:val="clear" w:color="auto" w:fill="FFFFFF"/>
        <w:tabs>
          <w:tab w:val="left" w:pos="4963"/>
        </w:tabs>
        <w:spacing w:before="826"/>
        <w:ind w:left="10"/>
        <w:rPr>
          <w:sz w:val="24"/>
          <w:szCs w:val="24"/>
        </w:rPr>
      </w:pPr>
      <w:r w:rsidRPr="00846A6B">
        <w:rPr>
          <w:spacing w:val="-2"/>
          <w:sz w:val="24"/>
          <w:szCs w:val="24"/>
        </w:rPr>
        <w:t xml:space="preserve">Директор </w:t>
      </w:r>
      <w:r w:rsidRPr="00846A6B">
        <w:rPr>
          <w:sz w:val="24"/>
          <w:szCs w:val="24"/>
        </w:rPr>
        <w:t>ОО</w:t>
      </w:r>
      <w:r w:rsidRPr="00846A6B">
        <w:rPr>
          <w:spacing w:val="-2"/>
          <w:sz w:val="24"/>
          <w:szCs w:val="24"/>
        </w:rPr>
        <w:t xml:space="preserve"> </w:t>
      </w:r>
      <w:r w:rsidRPr="00846A6B">
        <w:rPr>
          <w:sz w:val="24"/>
          <w:szCs w:val="24"/>
        </w:rPr>
        <w:tab/>
      </w:r>
    </w:p>
    <w:p w:rsidR="000E0108" w:rsidRPr="00846A6B" w:rsidRDefault="000E0108" w:rsidP="000E0108">
      <w:pPr>
        <w:shd w:val="clear" w:color="auto" w:fill="FFFFFF"/>
        <w:spacing w:before="274"/>
        <w:ind w:left="10"/>
        <w:rPr>
          <w:sz w:val="24"/>
          <w:szCs w:val="24"/>
        </w:rPr>
      </w:pPr>
      <w:r w:rsidRPr="00846A6B">
        <w:rPr>
          <w:spacing w:val="-4"/>
          <w:sz w:val="24"/>
          <w:szCs w:val="24"/>
        </w:rPr>
        <w:t>МП</w:t>
      </w:r>
    </w:p>
    <w:p w:rsidR="000E0108" w:rsidRPr="00846A6B" w:rsidRDefault="000E0108" w:rsidP="000E0108">
      <w:pPr>
        <w:shd w:val="clear" w:color="auto" w:fill="FFFFFF"/>
        <w:tabs>
          <w:tab w:val="left" w:leader="underscore" w:pos="610"/>
          <w:tab w:val="left" w:leader="underscore" w:pos="2712"/>
        </w:tabs>
        <w:spacing w:before="274"/>
        <w:ind w:left="14"/>
        <w:rPr>
          <w:sz w:val="24"/>
          <w:szCs w:val="24"/>
        </w:rPr>
      </w:pPr>
      <w:r w:rsidRPr="00846A6B">
        <w:rPr>
          <w:sz w:val="24"/>
          <w:szCs w:val="24"/>
        </w:rPr>
        <w:t>«</w:t>
      </w:r>
      <w:r w:rsidRPr="00846A6B">
        <w:rPr>
          <w:b/>
          <w:bCs/>
          <w:sz w:val="24"/>
          <w:szCs w:val="24"/>
        </w:rPr>
        <w:tab/>
      </w:r>
      <w:r w:rsidRPr="00846A6B">
        <w:rPr>
          <w:sz w:val="24"/>
          <w:szCs w:val="24"/>
        </w:rPr>
        <w:t>»</w:t>
      </w:r>
      <w:r w:rsidRPr="00846A6B">
        <w:rPr>
          <w:sz w:val="24"/>
          <w:szCs w:val="24"/>
        </w:rPr>
        <w:tab/>
      </w:r>
      <w:r w:rsidRPr="00846A6B">
        <w:rPr>
          <w:spacing w:val="-14"/>
          <w:sz w:val="24"/>
          <w:szCs w:val="24"/>
        </w:rPr>
        <w:t>г.</w:t>
      </w:r>
    </w:p>
    <w:p w:rsidR="00B55755" w:rsidRDefault="00B55755"/>
    <w:sectPr w:rsidR="00B55755" w:rsidSect="009D0A6E">
      <w:pgSz w:w="11909" w:h="16834"/>
      <w:pgMar w:top="1440" w:right="816" w:bottom="720" w:left="169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D2855C"/>
    <w:lvl w:ilvl="0">
      <w:numFmt w:val="bullet"/>
      <w:lvlText w:val="*"/>
      <w:lvlJc w:val="left"/>
    </w:lvl>
  </w:abstractNum>
  <w:abstractNum w:abstractNumId="1" w15:restartNumberingAfterBreak="0">
    <w:nsid w:val="1DB01414"/>
    <w:multiLevelType w:val="singleLevel"/>
    <w:tmpl w:val="0C64C3A8"/>
    <w:lvl w:ilvl="0">
      <w:start w:val="3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752851"/>
    <w:multiLevelType w:val="singleLevel"/>
    <w:tmpl w:val="DE54F12E"/>
    <w:lvl w:ilvl="0">
      <w:start w:val="5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108"/>
    <w:rsid w:val="000E0108"/>
    <w:rsid w:val="001E350A"/>
    <w:rsid w:val="003A23AF"/>
    <w:rsid w:val="009D0A6E"/>
    <w:rsid w:val="00B55755"/>
    <w:rsid w:val="00CE58CC"/>
    <w:rsid w:val="00D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76B0"/>
  <w15:docId w15:val="{7D16B18D-220C-49FC-8585-C70FE9BA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1644</Words>
  <Characters>9372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6</cp:revision>
  <cp:lastPrinted>2017-12-06T13:07:00Z</cp:lastPrinted>
  <dcterms:created xsi:type="dcterms:W3CDTF">2017-11-24T08:33:00Z</dcterms:created>
  <dcterms:modified xsi:type="dcterms:W3CDTF">2018-03-25T12:37:00Z</dcterms:modified>
</cp:coreProperties>
</file>